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BBA" w:rsidRDefault="00BE3BBA" w:rsidP="00BE3BBA">
      <w:pPr>
        <w:jc w:val="both"/>
        <w:rPr>
          <w:rFonts w:ascii="Bodo_uzb" w:hAnsi="Bodo_uzb"/>
          <w:b/>
          <w:sz w:val="28"/>
        </w:rPr>
      </w:pPr>
      <w:r>
        <w:rPr>
          <w:rFonts w:ascii="Bodo_uzb" w:hAnsi="Bodo_uzb"/>
          <w:b/>
          <w:sz w:val="28"/>
        </w:rPr>
        <w:t>Фар</w:t>
      </w:r>
      <w:r>
        <w:rPr>
          <w:rFonts w:ascii="Bodo_uzb" w:hAnsi="Bodo_uzb"/>
          <w:b/>
          <w:sz w:val="28"/>
          <w:lang w:val="uz-Cyrl-UZ"/>
        </w:rPr>
        <w:t>ғ</w:t>
      </w:r>
      <w:r>
        <w:rPr>
          <w:rFonts w:ascii="Bodo_uzb" w:hAnsi="Bodo_uzb"/>
          <w:b/>
          <w:sz w:val="28"/>
        </w:rPr>
        <w:t>она водийсининг шаҳарлари.</w:t>
      </w:r>
    </w:p>
    <w:p w:rsidR="00BE3BBA" w:rsidRDefault="00BE3BBA" w:rsidP="00BE3BBA">
      <w:pPr>
        <w:jc w:val="both"/>
        <w:rPr>
          <w:rFonts w:ascii="Bodo_uzb" w:hAnsi="Bodo_uzb"/>
          <w:sz w:val="28"/>
        </w:rPr>
      </w:pPr>
      <w:r>
        <w:rPr>
          <w:rFonts w:ascii="Bodo_uzb" w:hAnsi="Bodo_uzb"/>
          <w:sz w:val="28"/>
        </w:rPr>
        <w:tab/>
        <w:t>1.1 Давон тарихи.</w:t>
      </w:r>
    </w:p>
    <w:p w:rsidR="00BE3BBA" w:rsidRDefault="00BE3BBA" w:rsidP="00BE3BBA">
      <w:pPr>
        <w:ind w:firstLine="720"/>
        <w:jc w:val="both"/>
        <w:rPr>
          <w:rFonts w:ascii="Bodo_uzb" w:hAnsi="Bodo_uzb"/>
          <w:sz w:val="28"/>
        </w:rPr>
      </w:pPr>
      <w:r>
        <w:rPr>
          <w:rFonts w:ascii="Bodo_uzb" w:hAnsi="Bodo_uzb"/>
          <w:sz w:val="28"/>
        </w:rPr>
        <w:t xml:space="preserve">1.2 </w:t>
      </w:r>
      <w:r>
        <w:rPr>
          <w:rFonts w:ascii="Bodo_uzb" w:hAnsi="Bodo_uzb"/>
          <w:sz w:val="28"/>
          <w:lang w:val="uz-Cyrl-UZ"/>
        </w:rPr>
        <w:t>К</w:t>
      </w:r>
      <w:r>
        <w:rPr>
          <w:rFonts w:ascii="Bodo_uzb" w:hAnsi="Bodo_uzb"/>
          <w:sz w:val="28"/>
        </w:rPr>
        <w:t>осонсой қадимий шаҳри.</w:t>
      </w:r>
    </w:p>
    <w:p w:rsidR="00BE3BBA" w:rsidRDefault="00BE3BBA" w:rsidP="00BE3BBA">
      <w:pPr>
        <w:jc w:val="both"/>
        <w:rPr>
          <w:rFonts w:ascii="Bodo_uzb" w:hAnsi="Bodo_uzb"/>
          <w:sz w:val="28"/>
        </w:rPr>
      </w:pPr>
      <w:r>
        <w:rPr>
          <w:rFonts w:ascii="Bodo_uzb" w:hAnsi="Bodo_uzb"/>
          <w:sz w:val="28"/>
        </w:rPr>
        <w:tab/>
        <w:t>1.3 Наманган шаҳрининг диққатга сазовор ёдгорликлари.</w:t>
      </w:r>
    </w:p>
    <w:p w:rsidR="00BE3BBA" w:rsidRDefault="00BE3BBA" w:rsidP="00BE3BBA">
      <w:pPr>
        <w:jc w:val="both"/>
        <w:rPr>
          <w:rFonts w:ascii="Bodo_uzb" w:hAnsi="Bodo_uzb"/>
          <w:sz w:val="28"/>
        </w:rPr>
      </w:pPr>
      <w:r>
        <w:rPr>
          <w:rFonts w:ascii="Bodo_uzb" w:hAnsi="Bodo_uzb"/>
          <w:sz w:val="28"/>
        </w:rPr>
        <w:tab/>
        <w:t xml:space="preserve">1.4 </w:t>
      </w:r>
      <w:r>
        <w:rPr>
          <w:rFonts w:ascii="Bodo_uzb" w:hAnsi="Bodo_uzb"/>
          <w:sz w:val="28"/>
          <w:lang w:val="uz-Cyrl-UZ"/>
        </w:rPr>
        <w:t>Қ</w:t>
      </w:r>
      <w:r>
        <w:rPr>
          <w:rFonts w:ascii="Bodo_uzb" w:hAnsi="Bodo_uzb"/>
          <w:sz w:val="28"/>
        </w:rPr>
        <w:t>адимги Андижон-йирик савдо-ҳунар маркази сифатида.</w:t>
      </w:r>
    </w:p>
    <w:p w:rsidR="00BE3BBA" w:rsidRDefault="00BE3BBA" w:rsidP="00BE3BBA">
      <w:pPr>
        <w:jc w:val="both"/>
        <w:rPr>
          <w:rFonts w:ascii="Bodo_uzb" w:hAnsi="Bodo_uzb"/>
          <w:sz w:val="28"/>
        </w:rPr>
      </w:pPr>
      <w:r>
        <w:rPr>
          <w:rFonts w:ascii="Bodo_uzb" w:hAnsi="Bodo_uzb"/>
          <w:sz w:val="28"/>
        </w:rPr>
        <w:tab/>
        <w:t>1.5 Маргилоннинг тарихий ва монументал архитектура иншоотлари.</w:t>
      </w:r>
    </w:p>
    <w:p w:rsidR="00BE3BBA" w:rsidRDefault="00BE3BBA" w:rsidP="00BE3BBA">
      <w:pPr>
        <w:jc w:val="both"/>
        <w:rPr>
          <w:rFonts w:ascii="Bodo_uzb" w:hAnsi="Bodo_uzb"/>
          <w:sz w:val="28"/>
        </w:rPr>
      </w:pPr>
      <w:r>
        <w:rPr>
          <w:rFonts w:ascii="Bodo_uzb" w:hAnsi="Bodo_uzb"/>
          <w:sz w:val="28"/>
        </w:rPr>
        <w:tab/>
        <w:t>1.6 «Олтин Фаргона ҳалқаси» даги Кўкон шаҳри.</w:t>
      </w:r>
    </w:p>
    <w:p w:rsidR="00BE3BBA" w:rsidRDefault="00BE3BBA" w:rsidP="00BE3BBA">
      <w:pPr>
        <w:jc w:val="both"/>
        <w:rPr>
          <w:rFonts w:ascii="Bodo_uzb" w:hAnsi="Bodo_uzb"/>
          <w:sz w:val="28"/>
        </w:rPr>
      </w:pPr>
    </w:p>
    <w:p w:rsidR="00BE3BBA" w:rsidRDefault="00BE3BBA" w:rsidP="00BE3BBA">
      <w:pPr>
        <w:jc w:val="both"/>
        <w:rPr>
          <w:rFonts w:ascii="Bodo_uzb" w:hAnsi="Bodo_uzb"/>
          <w:b/>
          <w:sz w:val="28"/>
        </w:rPr>
      </w:pPr>
      <w:r>
        <w:rPr>
          <w:rFonts w:ascii="Bodo_uzb" w:hAnsi="Bodo_uzb"/>
          <w:b/>
          <w:sz w:val="28"/>
        </w:rPr>
        <w:tab/>
        <w:t>1.1 Давон тарихи.</w:t>
      </w:r>
    </w:p>
    <w:p w:rsidR="00BE3BBA" w:rsidRDefault="00BE3BBA" w:rsidP="00BE3BBA">
      <w:pPr>
        <w:jc w:val="both"/>
        <w:rPr>
          <w:rFonts w:ascii="Bodo_uzb" w:hAnsi="Bodo_uzb"/>
          <w:sz w:val="28"/>
        </w:rPr>
      </w:pPr>
      <w:r>
        <w:rPr>
          <w:rFonts w:ascii="Bodo_uzb" w:hAnsi="Bodo_uzb"/>
          <w:sz w:val="28"/>
        </w:rPr>
        <w:tab/>
        <w:t xml:space="preserve">Хитойликлар томонидан милоддан аввалги </w:t>
      </w:r>
      <w:r>
        <w:rPr>
          <w:rFonts w:ascii="Bodo_uzb" w:hAnsi="Bodo_uzb"/>
          <w:sz w:val="28"/>
          <w:lang w:val="en-US"/>
        </w:rPr>
        <w:t>II</w:t>
      </w:r>
      <w:r>
        <w:rPr>
          <w:rFonts w:ascii="Bodo_uzb" w:hAnsi="Bodo_uzb"/>
          <w:sz w:val="28"/>
        </w:rPr>
        <w:t xml:space="preserve"> асрда топилган Давон деҳқонларининг маданияти ва Фаргона водийсидаги фортификацион санъатининг кейинги ривожланиши.</w:t>
      </w:r>
    </w:p>
    <w:p w:rsidR="00BE3BBA" w:rsidRDefault="00BE3BBA" w:rsidP="00BE3BBA">
      <w:pPr>
        <w:pStyle w:val="a3"/>
        <w:rPr>
          <w:rFonts w:ascii="Bodo_uzb" w:hAnsi="Bodo_uzb"/>
        </w:rPr>
      </w:pPr>
      <w:r>
        <w:rPr>
          <w:rFonts w:ascii="Bodo_uzb" w:hAnsi="Bodo_uzb"/>
        </w:rPr>
        <w:tab/>
        <w:t>«Олтин Фаргона ҳалқаси» ёки «Олтин водий» – бу деярли ҳар томондан тоглар (шимолда – Чатқол, шарқда – Фаргона, жунубда – Олой ва Туркистон) билан ўралган жуда катта пастликдир. Фаргона водийсига (300х150км) бундай ном қадимдан унинг беўхшов флораси туфайли берилган. Водийнинг тагида тоглардан тушувчи шаршарачалари, ирмоқлари, кичик кўллари, кўп сонли тог оқимларига эга бўлган Сирдарё оқади.</w:t>
      </w:r>
    </w:p>
    <w:p w:rsidR="00BE3BBA" w:rsidRDefault="00BE3BBA" w:rsidP="00BE3BBA">
      <w:pPr>
        <w:jc w:val="both"/>
        <w:rPr>
          <w:rFonts w:ascii="Bodo_uzb" w:hAnsi="Bodo_uzb"/>
          <w:sz w:val="28"/>
        </w:rPr>
      </w:pPr>
      <w:r>
        <w:rPr>
          <w:rFonts w:ascii="Bodo_uzb" w:hAnsi="Bodo_uzb"/>
          <w:sz w:val="28"/>
        </w:rPr>
        <w:tab/>
        <w:t>Водий айниқса куз фаслида чиройлидир; агар унга бирор тепаликнинг чўққисидан назар ташланса, тиллага кўмилган водий дарахтлари баргларининг турли тусларини кўриш мумкин.</w:t>
      </w:r>
    </w:p>
    <w:p w:rsidR="00BE3BBA" w:rsidRDefault="00BE3BBA" w:rsidP="00BE3BBA">
      <w:pPr>
        <w:jc w:val="both"/>
        <w:rPr>
          <w:rFonts w:ascii="Bodo_uzb" w:hAnsi="Bodo_uzb"/>
          <w:sz w:val="28"/>
        </w:rPr>
      </w:pPr>
      <w:r>
        <w:rPr>
          <w:rFonts w:ascii="Bodo_uzb" w:hAnsi="Bodo_uzb"/>
          <w:sz w:val="28"/>
        </w:rPr>
        <w:tab/>
        <w:t xml:space="preserve">Маълумки, Фаргона водийсида қадимги турар жойлар 5-6 минг йил аввал пайдо бўлган. Хитойликлар фақат милоддан аввалги </w:t>
      </w:r>
      <w:r>
        <w:rPr>
          <w:rFonts w:ascii="Bodo_uzb" w:hAnsi="Bodo_uzb"/>
          <w:sz w:val="28"/>
          <w:lang w:val="en-US"/>
        </w:rPr>
        <w:t>II</w:t>
      </w:r>
      <w:r>
        <w:rPr>
          <w:rFonts w:ascii="Bodo_uzb" w:hAnsi="Bodo_uzb"/>
          <w:sz w:val="28"/>
        </w:rPr>
        <w:t xml:space="preserve"> асрда давонликлар (фаргоналиклар) га ипак билан савдо қилишга, кейинчалик эса уни Фаргона водийсида етиштиришга имконият беришлари эвазига топган, афсоналарда айтилган анор дарахтлари, анжир, узум, ёнгоқ, пахта ва бошқа маданий ўсимликларни одамлар бу ерда етиштирганлар. «Фаргона милоддан аввалги </w:t>
      </w:r>
      <w:r>
        <w:rPr>
          <w:rFonts w:ascii="Bodo_uzb" w:hAnsi="Bodo_uzb"/>
          <w:sz w:val="28"/>
          <w:lang w:val="en-US"/>
        </w:rPr>
        <w:t>VI</w:t>
      </w:r>
      <w:r>
        <w:rPr>
          <w:rFonts w:ascii="Bodo_uzb" w:hAnsi="Bodo_uzb"/>
          <w:sz w:val="28"/>
        </w:rPr>
        <w:t>-</w:t>
      </w:r>
      <w:r>
        <w:rPr>
          <w:rFonts w:ascii="Bodo_uzb" w:hAnsi="Bodo_uzb"/>
          <w:sz w:val="28"/>
          <w:lang w:val="en-US"/>
        </w:rPr>
        <w:t>IV</w:t>
      </w:r>
      <w:r>
        <w:rPr>
          <w:rFonts w:ascii="Bodo_uzb" w:hAnsi="Bodo_uzb"/>
          <w:sz w:val="28"/>
        </w:rPr>
        <w:t xml:space="preserve"> асрлардан бошлаб жанубий ва жануби-гарбий цивилизациялар билан маданий алоқада бўлган ва интеграцион савдо тузумига кирган” деган А. Анарбаевнинг тахмини бор. Аммо у на форс, на юнон манбаларда берилмаган. У мустақил давлат бўлган деб тахмин қилиш мумкин.</w:t>
      </w:r>
    </w:p>
    <w:p w:rsidR="00BE3BBA" w:rsidRDefault="00BE3BBA" w:rsidP="00BE3BBA">
      <w:pPr>
        <w:jc w:val="both"/>
        <w:rPr>
          <w:rFonts w:ascii="Bodo_uzb" w:hAnsi="Bodo_uzb"/>
          <w:sz w:val="28"/>
        </w:rPr>
      </w:pPr>
      <w:r>
        <w:rPr>
          <w:rFonts w:ascii="Bodo_uzb" w:hAnsi="Bodo_uzb"/>
          <w:sz w:val="28"/>
        </w:rPr>
        <w:tab/>
        <w:t xml:space="preserve">Хитойни Ўрта ер денгизи билан бирлаштирган, кейинчалик эса тармоқлари бутун Марказий Осиё бўйлаб тарқалган Оврўпани шимолий, жанубий, шарқий ва жануби-шарқий мамлакатлари билан илк ўрта асрларда боглаган Буюк ипак йўли милоддан аввалги </w:t>
      </w:r>
      <w:r>
        <w:rPr>
          <w:rFonts w:ascii="Bodo_uzb" w:hAnsi="Bodo_uzb"/>
          <w:sz w:val="28"/>
          <w:lang w:val="en-US"/>
        </w:rPr>
        <w:t>II</w:t>
      </w:r>
      <w:r>
        <w:rPr>
          <w:rFonts w:ascii="Bodo_uzb" w:hAnsi="Bodo_uzb"/>
          <w:sz w:val="28"/>
        </w:rPr>
        <w:t xml:space="preserve"> асрда Фаргона водийсидан ўта бошлаган.</w:t>
      </w:r>
    </w:p>
    <w:p w:rsidR="00BE3BBA" w:rsidRDefault="00BE3BBA" w:rsidP="00BE3BBA">
      <w:pPr>
        <w:jc w:val="both"/>
        <w:rPr>
          <w:rFonts w:ascii="Bodo_uzb" w:hAnsi="Bodo_uzb"/>
          <w:sz w:val="28"/>
        </w:rPr>
      </w:pPr>
      <w:r>
        <w:rPr>
          <w:rFonts w:ascii="Bodo_uzb" w:hAnsi="Bodo_uzb"/>
          <w:sz w:val="28"/>
        </w:rPr>
        <w:tab/>
        <w:t>Довон ўз чиройи ва бойликлари билан  қадимги ва илк ўрта асрнинг кўпчилик босқинчиларини ўзига тортар эди. Аммо магрур ва эрксевар довонликлар ҳар доим мустақил яшаб келганлар.</w:t>
      </w:r>
    </w:p>
    <w:p w:rsidR="00BE3BBA" w:rsidRDefault="00BE3BBA" w:rsidP="00BE3BBA">
      <w:pPr>
        <w:ind w:firstLine="720"/>
        <w:jc w:val="both"/>
        <w:rPr>
          <w:rFonts w:ascii="Bodo_uzb" w:hAnsi="Bodo_uzb"/>
          <w:sz w:val="28"/>
        </w:rPr>
      </w:pPr>
      <w:r>
        <w:rPr>
          <w:rFonts w:ascii="Bodo_uzb" w:hAnsi="Bodo_uzb"/>
          <w:sz w:val="28"/>
        </w:rPr>
        <w:lastRenderedPageBreak/>
        <w:t xml:space="preserve">Милоддан аввалги </w:t>
      </w:r>
      <w:r>
        <w:rPr>
          <w:rFonts w:ascii="Bodo_uzb" w:hAnsi="Bodo_uzb"/>
          <w:sz w:val="28"/>
          <w:lang w:val="en-US"/>
        </w:rPr>
        <w:t>II</w:t>
      </w:r>
      <w:r>
        <w:rPr>
          <w:rFonts w:ascii="Bodo_uzb" w:hAnsi="Bodo_uzb"/>
          <w:sz w:val="28"/>
        </w:rPr>
        <w:t xml:space="preserve"> асрнинг охирида Фаргона асосий транзит йўл эди. Мунчоқ тепа қабридан олинган археологик топилмалар бунга далил бўла олади.</w:t>
      </w:r>
    </w:p>
    <w:p w:rsidR="00BE3BBA" w:rsidRDefault="00BE3BBA" w:rsidP="00BE3BBA">
      <w:pPr>
        <w:ind w:firstLine="720"/>
        <w:jc w:val="both"/>
        <w:rPr>
          <w:rFonts w:ascii="Bodo_uzb" w:hAnsi="Bodo_uzb"/>
          <w:sz w:val="28"/>
        </w:rPr>
      </w:pPr>
      <w:r>
        <w:rPr>
          <w:rFonts w:ascii="Bodo_uzb" w:hAnsi="Bodo_uzb"/>
          <w:sz w:val="28"/>
        </w:rPr>
        <w:t>Араб босқинидан сўнг савдо-сотиқ қилиш вақтинчалик қийин бўлиб қолади.   Аммо сиёсий барқарорлик ва Самарқанд давлати ташкил топганидан сўнг қадимий трасса қайта жонланади. Ибг-Хордадбех (1х в.) Самарқанддан Худжанд орқали Баб (Поп) шаҳрига Ахсикентга, ундан +ува, Ош, Узганд (Узген), Атбош орқали ат-Туббатга ва Юқори Нушаджон (Шарқий Туркистон)га бўлган йўлни тасвирлайди.</w:t>
      </w:r>
    </w:p>
    <w:p w:rsidR="00BE3BBA" w:rsidRDefault="00BE3BBA" w:rsidP="00BE3BBA">
      <w:pPr>
        <w:ind w:firstLine="720"/>
        <w:jc w:val="both"/>
        <w:rPr>
          <w:rFonts w:ascii="Bodo_uzb" w:hAnsi="Bodo_uzb"/>
          <w:sz w:val="28"/>
        </w:rPr>
      </w:pPr>
      <w:r>
        <w:rPr>
          <w:rFonts w:ascii="Bodo_uzb" w:hAnsi="Bodo_uzb"/>
          <w:sz w:val="28"/>
        </w:rPr>
        <w:t xml:space="preserve">Ал-Истахрининг гувоҳлигига асосан, Х асрда асосий карвон йўли ўзгарган эди; у Согд, Ходжент, Кенд (+онибодам) орқали Сох, Риштон, Зендерамш, +уба  (+ува), Ош, Узгенд (Узген)га борар эди. Фаргонанинг асосий шаҳари бўлган Ахсикентга у Сох, Хоканд (+ўқон) орқали ўтар эди, ундан кейин иккига бўлиниб, бири дашт бўйлаб Баб (Поп) орқали, иккинчиси эса тог конлари ва қорамолчилик сўқмоқлари орқали шарққа, аҳоли пунктлари орқали Ошга ва ундан кейин Фаргона водийсидан ташқарига Еттидарё ва Хитойга кетар эди. </w:t>
      </w:r>
    </w:p>
    <w:p w:rsidR="00BE3BBA" w:rsidRDefault="00BE3BBA" w:rsidP="00BE3BBA">
      <w:pPr>
        <w:jc w:val="both"/>
        <w:rPr>
          <w:rFonts w:ascii="Bodo_uzb" w:hAnsi="Bodo_uzb"/>
          <w:sz w:val="28"/>
        </w:rPr>
      </w:pPr>
      <w:r>
        <w:rPr>
          <w:rFonts w:ascii="Bodo_uzb" w:hAnsi="Bodo_uzb"/>
          <w:sz w:val="28"/>
        </w:rPr>
        <w:tab/>
        <w:t>Б.А.Абдулгазиевнинг маълумотларига кўра, +увадан Ургенчгача бўлган йўлда +ўргонтепа ва Султонобод шаҳарлари бўлган. Султонободдан кейин йўл Кампир-рават орқали ўтган. Равшанки, карвонлар қизил ангоб билан қопланган ажойиб сопол тайёрлайдиган ҳунар марказларига боришган (жаҳон музейлари ўз коллекцияларида бундай сопол бўлишини орзу қиладилар). Шахристондан 5 км ва Андижондан 25 кмда Камолатепа жойлашган – археологлар кулол доирасида тайёрланган сопол; қизил ангоб билан қопланган хумлар, тагора ва бошкаларни шу ердан топишган.</w:t>
      </w:r>
    </w:p>
    <w:p w:rsidR="00BE3BBA" w:rsidRDefault="00BE3BBA" w:rsidP="00BE3BBA">
      <w:pPr>
        <w:jc w:val="both"/>
        <w:rPr>
          <w:rFonts w:ascii="Bodo_uzb" w:hAnsi="Bodo_uzb"/>
          <w:sz w:val="28"/>
        </w:rPr>
      </w:pPr>
      <w:r>
        <w:rPr>
          <w:rFonts w:ascii="Bodo_uzb" w:hAnsi="Bodo_uzb"/>
          <w:sz w:val="28"/>
        </w:rPr>
        <w:tab/>
        <w:t xml:space="preserve">Б.Д.Кочнев маълум қилишича, </w:t>
      </w:r>
      <w:r>
        <w:rPr>
          <w:rFonts w:ascii="Bodo_uzb" w:hAnsi="Bodo_uzb"/>
          <w:sz w:val="28"/>
          <w:lang w:val="en-US"/>
        </w:rPr>
        <w:t>IX</w:t>
      </w:r>
      <w:r>
        <w:rPr>
          <w:rFonts w:ascii="Bodo_uzb" w:hAnsi="Bodo_uzb"/>
          <w:sz w:val="28"/>
        </w:rPr>
        <w:t>-</w:t>
      </w:r>
      <w:r>
        <w:rPr>
          <w:rFonts w:ascii="Bodo_uzb" w:hAnsi="Bodo_uzb"/>
          <w:sz w:val="28"/>
          <w:lang w:val="en-US"/>
        </w:rPr>
        <w:t>XI</w:t>
      </w:r>
      <w:r>
        <w:rPr>
          <w:rFonts w:ascii="Bodo_uzb" w:hAnsi="Bodo_uzb"/>
          <w:sz w:val="28"/>
        </w:rPr>
        <w:t xml:space="preserve"> асрларда Фаргона маркази бўлган Ахсикент марказий Осиёнинг ўзи тайёрлайдиган  тангасига эга бўлган йирик савдо марказларидан бири бўлиб қолган. Ахсикент дирхеи ва фелслари Чуйск водийсидан бошлаб Термизгача деярли бутун Марказий Осиёда учрайди. Уларни қадимги Руссия хазиналарида, Балтикбўйида ва ҳ.к.да топишган. </w:t>
      </w:r>
      <w:r>
        <w:rPr>
          <w:rFonts w:ascii="Bodo_uzb" w:hAnsi="Bodo_uzb"/>
          <w:sz w:val="28"/>
          <w:lang w:val="en-US"/>
        </w:rPr>
        <w:t>IX</w:t>
      </w:r>
      <w:r>
        <w:rPr>
          <w:rFonts w:ascii="Bodo_uzb" w:hAnsi="Bodo_uzb"/>
          <w:sz w:val="28"/>
        </w:rPr>
        <w:t>-</w:t>
      </w:r>
      <w:r>
        <w:rPr>
          <w:rFonts w:ascii="Bodo_uzb" w:hAnsi="Bodo_uzb"/>
          <w:sz w:val="28"/>
          <w:lang w:val="en-US"/>
        </w:rPr>
        <w:t>XIII</w:t>
      </w:r>
      <w:r>
        <w:rPr>
          <w:rFonts w:ascii="Bodo_uzb" w:hAnsi="Bodo_uzb"/>
          <w:sz w:val="28"/>
        </w:rPr>
        <w:t xml:space="preserve"> асрларда Ахсикентда юқори сифатли пўлат ишлаб чиқариш йўлга қўйилган эди. Л.О. Папахристу ёзишича, археологлар шлакланган қора металл излари бўлган оловбардош тигли идишларининг минглаб бўлакларини топишган.</w:t>
      </w:r>
    </w:p>
    <w:p w:rsidR="00BE3BBA" w:rsidRDefault="00BE3BBA" w:rsidP="00BE3BBA">
      <w:pPr>
        <w:jc w:val="both"/>
        <w:rPr>
          <w:rFonts w:ascii="Bodo_uzb" w:hAnsi="Bodo_uzb"/>
          <w:sz w:val="28"/>
        </w:rPr>
      </w:pPr>
      <w:r>
        <w:rPr>
          <w:rFonts w:ascii="Bodo_uzb" w:hAnsi="Bodo_uzb"/>
          <w:sz w:val="28"/>
        </w:rPr>
        <w:tab/>
        <w:t>Савдо-ҳунармадлик алоқаларининг ривожланиши натижасида Шарқ, Гарб ва Жанубнинг кўпгина мамлакатларидан Фаргонага турли маҳсулотлар келар эди. Аммо кенг алоқалари бўлишига қарамай, Фаргонада жуда кўп вақт пул муносабати бўлмаган, у ерда ҳайкалтарошлик ва сурат солиш санъати ривожланмаган эди, яъни у минг йиллар давомида деҳқон ва қорамолчилик маданиятини бирлаштирган ўзининг қадимий  маданиятини сақлаган.</w:t>
      </w:r>
    </w:p>
    <w:p w:rsidR="00BE3BBA" w:rsidRDefault="00BE3BBA" w:rsidP="00BE3BBA">
      <w:pPr>
        <w:jc w:val="both"/>
        <w:rPr>
          <w:rFonts w:ascii="Bodo_uzb" w:hAnsi="Bodo_uzb"/>
          <w:sz w:val="28"/>
        </w:rPr>
      </w:pPr>
      <w:r>
        <w:rPr>
          <w:rFonts w:ascii="Bodo_uzb" w:hAnsi="Bodo_uzb"/>
          <w:sz w:val="28"/>
        </w:rPr>
        <w:lastRenderedPageBreak/>
        <w:tab/>
        <w:t>Н.И. Бичурин ёзиши бўйича, илк ўрта асрларда Фаргона ёки аниқроги Давон Хитой манбаларида Полона (Байши), Бохань (Бэйши, суйшу) ва Нинъюань (Таншу) деб номланган ва маданий марказлардан бири сифатида маълум бўлган. Бунинг тасдиқи сифатида жаҳонда ном чиқарган буюк математик ва астроном Аҳмад ал-Фаргоний Фаргонадан бўлганлигини айтиш кифоядир. Унинг ижодини энг яхши йиллари Богдод халифалигининг расадхонасида ишлаган вақтига тўгри келади. Абу Жаффор ибн-Мусо ал- Хоразмий билан бирга ишлаб, ал-Фаргоний математика ва астрономиядан бир қанча трактатлар яратди ва Оврўпада ўз Ватанидан олдин танилди.</w:t>
      </w:r>
    </w:p>
    <w:p w:rsidR="00BE3BBA" w:rsidRDefault="00BE3BBA" w:rsidP="00BE3BBA">
      <w:pPr>
        <w:jc w:val="both"/>
        <w:rPr>
          <w:rFonts w:ascii="Bodo_uzb" w:hAnsi="Bodo_uzb"/>
          <w:sz w:val="28"/>
        </w:rPr>
      </w:pPr>
      <w:r>
        <w:rPr>
          <w:rFonts w:ascii="Bodo_uzb" w:hAnsi="Bodo_uzb"/>
          <w:sz w:val="28"/>
        </w:rPr>
        <w:tab/>
      </w:r>
      <w:r>
        <w:rPr>
          <w:rFonts w:ascii="Bodo_uzb" w:hAnsi="Bodo_uzb"/>
          <w:sz w:val="28"/>
          <w:lang w:val="en-US"/>
        </w:rPr>
        <w:t>XIII</w:t>
      </w:r>
      <w:r>
        <w:rPr>
          <w:rFonts w:ascii="Bodo_uzb" w:hAnsi="Bodo_uzb"/>
          <w:sz w:val="28"/>
        </w:rPr>
        <w:t xml:space="preserve"> асрдаги мўгул босқинчилиги даврида кўп сонли ҳунарманд ва деҳқончилик марказлари бўлган Фаргона водийси талон тарож қилинган эди, иқтисодиёт ва маданияти тушкунликда эди. Темур ва Темурийларнинг ҳукмронлиги даврида Фаргона водийсининг ёнидан ўтувчи “Буюк ипак йўли”ни шимолий йўллари жонлана бошлайди, аммо Фаргона Темурийларнинг севимли яшаш жойлари бўлиб қолаверади. Темур уни асрар, уделларга бўлмас ва ҳеч кимга суюргалликка бермас эди. Шайбонийхон Мовороуннахрни қўлга киритган  </w:t>
      </w:r>
      <w:r>
        <w:rPr>
          <w:rFonts w:ascii="Bodo_uzb" w:hAnsi="Bodo_uzb"/>
          <w:sz w:val="28"/>
          <w:lang w:val="en-US"/>
        </w:rPr>
        <w:t>XVI</w:t>
      </w:r>
      <w:r>
        <w:rPr>
          <w:rFonts w:ascii="Bodo_uzb" w:hAnsi="Bodo_uzb"/>
          <w:sz w:val="28"/>
        </w:rPr>
        <w:t xml:space="preserve"> асрдан бошлаб Шейбонийлар ўзбек давлати таркибидаги Фаргона водийсидаги ўз шаҳарлари орқали савдо йўлларини нафақат Хитой ва Ҳиндистон, балки гарб билан ҳам қайта тиклайдилар. </w:t>
      </w:r>
      <w:r>
        <w:rPr>
          <w:rFonts w:ascii="Bodo_uzb" w:hAnsi="Bodo_uzb"/>
          <w:sz w:val="28"/>
          <w:lang w:val="en-US"/>
        </w:rPr>
        <w:t>XYII</w:t>
      </w:r>
      <w:r>
        <w:rPr>
          <w:rFonts w:ascii="Bodo_uzb" w:hAnsi="Bodo_uzb"/>
          <w:sz w:val="28"/>
        </w:rPr>
        <w:t xml:space="preserve"> асрнинг охиридан бошлаб Фаргона яккаланган хукумронлик ташкил қилади ва Москва давлати билан савдо алоқаларини тузади. Бу ерда ҳукумат бошига Чадак қишлогида (Чустдан шарқ томонга 40 км) яшаган дарвешлар иттифоқининг вакили бўлган хўжалар келади. Ўзини Чингиз-хон авлодидан деб ҳисоблаган ўзбекларнинг минг қабиласидан бўлган Шоҳрух-бий 1700 йилларда уларнинг ҳукуматини агдаради. Минг қабиласи кейинчалик бутун Сирдарё ҳавзасини ва Еттидарёнинг бир қисмини эгаллаб олади. Шоҳрух-бий томонидан Хоканд қишлогининг ўрнида қурилган +ўқон шаҳри янги ташкил этилган давлатнинг пойтахти қилиб олинади. </w:t>
      </w:r>
      <w:r>
        <w:rPr>
          <w:rFonts w:ascii="Bodo_uzb" w:hAnsi="Bodo_uzb"/>
          <w:sz w:val="28"/>
          <w:lang w:val="en-US"/>
        </w:rPr>
        <w:t>XYIII</w:t>
      </w:r>
      <w:r>
        <w:rPr>
          <w:rFonts w:ascii="Bodo_uzb" w:hAnsi="Bodo_uzb"/>
          <w:sz w:val="28"/>
        </w:rPr>
        <w:t xml:space="preserve"> асрда чегаралари кенгайган Фаргона, мустақил давлат - +ўқон хонлиги бўлиб қолади ва тезда +ўқон хонлиги “Буюк ипак йўли”нинг шимолий йўлига эга бўлиб қолади. Бу пайтга келиб Сирдарё бўйлаб пастга +ўқонни Россия ва Гарб мамлакатлари билан, шимоли-шарққа Тошкентдан Сибир, Мўгилистон, Узоқ Шарқ ва Япония б</w:t>
      </w:r>
      <w:r>
        <w:rPr>
          <w:rFonts w:ascii="Bodo_uzb" w:hAnsi="Bodo_uzb"/>
          <w:sz w:val="28"/>
        </w:rPr>
        <w:br/>
        <w:t>илан, Таласс Водийси орқали Шарқий Туркистон, +ашқар ва Хитой билан бирлаштирувчи карвон магистрали тузилган ва фаолият курсатар  эди. Савдо йўллари  +ўқонни Афгонистон, Бухоро, Хивани Ҳиндистон билан бирлаштирар эди.</w:t>
      </w:r>
    </w:p>
    <w:p w:rsidR="00BE3BBA" w:rsidRDefault="00BE3BBA" w:rsidP="00BE3BBA">
      <w:pPr>
        <w:jc w:val="both"/>
        <w:rPr>
          <w:rFonts w:ascii="Bodo_uzb" w:hAnsi="Bodo_uzb"/>
          <w:sz w:val="28"/>
        </w:rPr>
      </w:pPr>
      <w:r>
        <w:rPr>
          <w:rFonts w:ascii="Bodo_uzb" w:hAnsi="Bodo_uzb"/>
          <w:sz w:val="28"/>
        </w:rPr>
        <w:tab/>
        <w:t>+ўқон хонлигининг энг охирги маскани бўлган Фаргона водийси 1875 йили Фаргона вилояти сифатида чор Россиясига зўрлик билан бириктирилган эди.</w:t>
      </w:r>
    </w:p>
    <w:p w:rsidR="00BE3BBA" w:rsidRDefault="00BE3BBA" w:rsidP="00BE3BBA">
      <w:pPr>
        <w:jc w:val="both"/>
        <w:rPr>
          <w:rFonts w:ascii="Bodo_uzb" w:hAnsi="Bodo_uzb"/>
          <w:sz w:val="28"/>
        </w:rPr>
      </w:pPr>
      <w:r>
        <w:rPr>
          <w:rFonts w:ascii="Bodo_uzb" w:hAnsi="Bodo_uzb"/>
          <w:sz w:val="28"/>
        </w:rPr>
        <w:lastRenderedPageBreak/>
        <w:tab/>
        <w:t>Мустамлака даврида Фаргона Водийси пахтачилик, богдорчилик, узумчилик ва ипакчилик ривожлантириладиган асосий марказга айланиб қолганди.</w:t>
      </w:r>
    </w:p>
    <w:p w:rsidR="00BE3BBA" w:rsidRDefault="00BE3BBA" w:rsidP="00BE3BBA">
      <w:pPr>
        <w:jc w:val="both"/>
        <w:rPr>
          <w:rFonts w:ascii="Bodo_uzb" w:hAnsi="Bodo_uzb"/>
          <w:sz w:val="28"/>
        </w:rPr>
      </w:pPr>
      <w:r>
        <w:rPr>
          <w:rFonts w:ascii="Bodo_uzb" w:hAnsi="Bodo_uzb"/>
          <w:sz w:val="28"/>
        </w:rPr>
        <w:tab/>
        <w:t>1924 йили Фаргона водийсининг ҳудуди миллатига қараб Ўзбек, Тожик ва +иргиз республикаларига бўлинган эди. Фаргона водийсининг кўп қисми Ўзбекистон ССРга кирганди. Фаргона водийсида Ўзбекистоннинг уч вилояти бор– Фаргона, Андижон, Наманган.</w:t>
      </w:r>
    </w:p>
    <w:p w:rsidR="00BE3BBA" w:rsidRDefault="00BE3BBA" w:rsidP="00BE3BBA">
      <w:pPr>
        <w:jc w:val="both"/>
        <w:rPr>
          <w:rFonts w:ascii="Bodo_uzb" w:hAnsi="Bodo_uzb"/>
          <w:sz w:val="28"/>
        </w:rPr>
      </w:pPr>
      <w:r>
        <w:rPr>
          <w:rFonts w:ascii="Bodo_uzb" w:hAnsi="Bodo_uzb"/>
          <w:sz w:val="28"/>
        </w:rPr>
        <w:tab/>
        <w:t>Иттифоқ ҳукмронлиги йиллари Фаргона водийси бутун ССР Иттифоқи учун “оқ олтин” деб аталган пахта етиштирувчи асосий манбага айланди. Шундай қилиб Фаргона водийсининг “Олтин манба” деган номи тасдиқланди.</w:t>
      </w:r>
    </w:p>
    <w:p w:rsidR="00BE3BBA" w:rsidRDefault="00BE3BBA" w:rsidP="00BE3BBA">
      <w:pPr>
        <w:jc w:val="both"/>
        <w:rPr>
          <w:rFonts w:ascii="Bodo_uzb" w:hAnsi="Bodo_uzb"/>
          <w:sz w:val="28"/>
        </w:rPr>
      </w:pPr>
      <w:r>
        <w:rPr>
          <w:rFonts w:ascii="Bodo_uzb" w:hAnsi="Bodo_uzb"/>
          <w:sz w:val="28"/>
        </w:rPr>
        <w:tab/>
        <w:t>“Олтин водий” бўйлаб ихтиёрий транспортда: автомобил, темир йўл, велосипед, пиёда ва ҳ. к. саёҳат қилиш қулайдир.  Ўзбекистон Республикасининг пойтахти Тошкентдан борувчи магистраллар “Олтин Фаргона ҳалқа”си деб юритилувчи Фаргона ҳалқасини ташкил қилади.</w:t>
      </w:r>
    </w:p>
    <w:p w:rsidR="00BE3BBA" w:rsidRDefault="00BE3BBA" w:rsidP="00BE3BBA">
      <w:pPr>
        <w:jc w:val="both"/>
        <w:rPr>
          <w:rFonts w:ascii="Bodo_uzb" w:hAnsi="Bodo_uzb"/>
          <w:sz w:val="28"/>
        </w:rPr>
      </w:pPr>
      <w:r>
        <w:rPr>
          <w:rFonts w:ascii="Bodo_uzb" w:hAnsi="Bodo_uzb"/>
          <w:sz w:val="28"/>
        </w:rPr>
        <w:tab/>
        <w:t>Тошкентдан Фаргона водийсига Мирзачўл орқали темир йўл боради ва Тожикистон ҳудудига   киради. Конибодом бекатидан кейин республика чегарасини кесиб ўтиб, биз Ўзбекистон Республикасининг Фаргона вилояти ерларига қадам қўямиз.</w:t>
      </w:r>
    </w:p>
    <w:p w:rsidR="00BE3BBA" w:rsidRDefault="00BE3BBA" w:rsidP="00BE3BBA">
      <w:pPr>
        <w:jc w:val="both"/>
        <w:rPr>
          <w:rFonts w:ascii="Bodo_uzb" w:hAnsi="Bodo_uzb"/>
          <w:sz w:val="28"/>
        </w:rPr>
      </w:pPr>
      <w:r>
        <w:rPr>
          <w:rFonts w:ascii="Bodo_uzb" w:hAnsi="Bodo_uzb"/>
          <w:sz w:val="28"/>
        </w:rPr>
        <w:tab/>
        <w:t>Ўзбекистон Республикаси ҳудудига киришдан аввал поезд тожик, ўзбек ва қиргиз халқларининг биргаликда меҳнатлари билан қурилган Кайрақум сув омборини жанубий қиргогига параллел равишда боради. Бу ерда “Халқлар дўстлиги” электростанцияси жойлашган. Уч давлат халқининг меҳнати билан бунёд этилган сув омбори қиргогида боглар, хиёбонлар, дам олиш уйлари, қайиқ бекатлари жойлашган.</w:t>
      </w:r>
    </w:p>
    <w:p w:rsidR="00BE3BBA" w:rsidRDefault="00BE3BBA" w:rsidP="00BE3BBA">
      <w:pPr>
        <w:jc w:val="both"/>
        <w:rPr>
          <w:rFonts w:ascii="Bodo_uzb" w:hAnsi="Bodo_uzb"/>
          <w:sz w:val="28"/>
        </w:rPr>
      </w:pPr>
      <w:r>
        <w:rPr>
          <w:rFonts w:ascii="Bodo_uzb" w:hAnsi="Bodo_uzb"/>
          <w:sz w:val="28"/>
        </w:rPr>
        <w:tab/>
        <w:t>Лекин хронологик режада   саёҳатни автомобил ёки бирорта бошқа усулда, балки Камчик довони орқали бошлаш қулайроқдир. Ҳозирги пайтда довон орқали Фаргона водийсига тушганда Поп шаҳрига келадиган обод қилинган автомобил йўллар ўтади.</w:t>
      </w:r>
    </w:p>
    <w:p w:rsidR="00BE3BBA" w:rsidRDefault="00BE3BBA" w:rsidP="00BE3BBA">
      <w:pPr>
        <w:jc w:val="both"/>
        <w:rPr>
          <w:rFonts w:ascii="Bodo_uzb" w:hAnsi="Bodo_uzb"/>
          <w:sz w:val="28"/>
        </w:rPr>
      </w:pPr>
      <w:r>
        <w:rPr>
          <w:rFonts w:ascii="Bodo_uzb" w:hAnsi="Bodo_uzb"/>
          <w:sz w:val="28"/>
        </w:rPr>
        <w:tab/>
        <w:t>Илк ўрта аср шаҳри бўлган Поп ёки Баб, археологик қазилмалар кўрсатишига кўра, кеч антик шаҳарча бўлган Баландтепа ўрнида пайдо бўлган ва аста-секин шимол ва шимоли-шарққа кенгайиб Мунчак-тепани, ундан кейин эса Темиркосмок-тепа рабатини ўз ичига олган.</w:t>
      </w:r>
    </w:p>
    <w:p w:rsidR="00BE3BBA" w:rsidRDefault="00BE3BBA" w:rsidP="00BE3BBA">
      <w:pPr>
        <w:jc w:val="both"/>
        <w:rPr>
          <w:rFonts w:ascii="Bodo_uzb" w:hAnsi="Bodo_uzb"/>
          <w:sz w:val="28"/>
        </w:rPr>
      </w:pPr>
      <w:r>
        <w:rPr>
          <w:rFonts w:ascii="Bodo_uzb" w:hAnsi="Bodo_uzb"/>
          <w:sz w:val="28"/>
        </w:rPr>
        <w:tab/>
        <w:t>Деҳқончилик оазисини шимоли-гарб ва жануби-шарқ дунёси билан сув бўйлаб бирлаштирувчи бошқа йўл ҳам бўлган. Буюк ипак йўл трассаси Сирдарё бўйлаб “Ходжент дарвозаси” орқали ўтган. Ўтган замонлар бу ерда Сирдарёнинг чап қиргогида – Мунчак-тепа-</w:t>
      </w:r>
      <w:r>
        <w:rPr>
          <w:rFonts w:ascii="Bodo_uzb" w:hAnsi="Bodo_uzb"/>
          <w:sz w:val="28"/>
          <w:lang w:val="en-US"/>
        </w:rPr>
        <w:t>I</w:t>
      </w:r>
      <w:r>
        <w:rPr>
          <w:rFonts w:ascii="Bodo_uzb" w:hAnsi="Bodo_uzb"/>
          <w:sz w:val="28"/>
        </w:rPr>
        <w:t xml:space="preserve"> ва ўнг томонида – Мунчак-тепа-</w:t>
      </w:r>
      <w:r>
        <w:rPr>
          <w:rFonts w:ascii="Bodo_uzb" w:hAnsi="Bodo_uzb"/>
          <w:sz w:val="28"/>
          <w:lang w:val="en-US"/>
        </w:rPr>
        <w:t>II</w:t>
      </w:r>
      <w:r>
        <w:rPr>
          <w:rFonts w:ascii="Bodo_uzb" w:hAnsi="Bodo_uzb"/>
          <w:sz w:val="28"/>
        </w:rPr>
        <w:t xml:space="preserve">  кадимги шахарлар жойлашган. </w:t>
      </w:r>
      <w:r>
        <w:rPr>
          <w:rFonts w:ascii="Bodo_uzb" w:hAnsi="Bodo_uzb"/>
          <w:sz w:val="28"/>
        </w:rPr>
        <w:tab/>
        <w:t>Мунчак-тепа-</w:t>
      </w:r>
      <w:r>
        <w:rPr>
          <w:rFonts w:ascii="Bodo_uzb" w:hAnsi="Bodo_uzb"/>
          <w:sz w:val="28"/>
          <w:lang w:val="en-US"/>
        </w:rPr>
        <w:t>I</w:t>
      </w:r>
      <w:r>
        <w:rPr>
          <w:rFonts w:ascii="Bodo_uzb" w:hAnsi="Bodo_uzb"/>
          <w:sz w:val="28"/>
        </w:rPr>
        <w:t xml:space="preserve"> ва Мунчак-тепа</w:t>
      </w:r>
      <w:r>
        <w:rPr>
          <w:rFonts w:ascii="Bodo_uzb" w:hAnsi="Bodo_uzb"/>
          <w:sz w:val="28"/>
          <w:lang w:val="en-US"/>
        </w:rPr>
        <w:t>II</w:t>
      </w:r>
      <w:r>
        <w:rPr>
          <w:rFonts w:ascii="Bodo_uzb" w:hAnsi="Bodo_uzb"/>
          <w:sz w:val="28"/>
        </w:rPr>
        <w:t>да ўтказилган археологик қазилмалар жуда  қизиқарли топилмаларни аниқлади. Мунчак-тепа-</w:t>
      </w:r>
      <w:r>
        <w:rPr>
          <w:rFonts w:ascii="Bodo_uzb" w:hAnsi="Bodo_uzb"/>
          <w:sz w:val="28"/>
          <w:lang w:val="en-US"/>
        </w:rPr>
        <w:t>II</w:t>
      </w:r>
      <w:r>
        <w:rPr>
          <w:rFonts w:ascii="Bodo_uzb" w:hAnsi="Bodo_uzb"/>
          <w:sz w:val="28"/>
        </w:rPr>
        <w:t xml:space="preserve">да некропол, Ширинсойлик ва “Шарқий қабр”, шунингдек </w:t>
      </w:r>
      <w:r>
        <w:rPr>
          <w:rFonts w:ascii="Bodo_uzb" w:hAnsi="Bodo_uzb"/>
          <w:sz w:val="28"/>
        </w:rPr>
        <w:lastRenderedPageBreak/>
        <w:t>Куркат қилхоналари кўринишдаги некрополли  Ширин-</w:t>
      </w:r>
      <w:r>
        <w:rPr>
          <w:rFonts w:ascii="Bodo_uzb" w:hAnsi="Bodo_uzb"/>
          <w:sz w:val="28"/>
          <w:lang w:val="en-US"/>
        </w:rPr>
        <w:t>I</w:t>
      </w:r>
      <w:r>
        <w:rPr>
          <w:rFonts w:ascii="Bodo_uzb" w:hAnsi="Bodo_uzb"/>
          <w:sz w:val="28"/>
        </w:rPr>
        <w:t xml:space="preserve"> шаҳарчаси, Панжманд-тепа шаҳарчаси, (Сирдарё яқинида жойлашган)   иккита ибодатхона ва жуда кўп уй -рузгор буюмлари  топилган. Мунчак-тепа-</w:t>
      </w:r>
      <w:r>
        <w:rPr>
          <w:rFonts w:ascii="Bodo_uzb" w:hAnsi="Bodo_uzb"/>
          <w:sz w:val="28"/>
          <w:lang w:val="en-US"/>
        </w:rPr>
        <w:t>I</w:t>
      </w:r>
      <w:r>
        <w:rPr>
          <w:rFonts w:ascii="Bodo_uzb" w:hAnsi="Bodo_uzb"/>
          <w:sz w:val="28"/>
        </w:rPr>
        <w:t xml:space="preserve"> (милоддан аввалги </w:t>
      </w:r>
      <w:r>
        <w:rPr>
          <w:rFonts w:ascii="Bodo_uzb" w:hAnsi="Bodo_uzb"/>
          <w:sz w:val="28"/>
          <w:lang w:val="en-US"/>
        </w:rPr>
        <w:t>I</w:t>
      </w:r>
      <w:r>
        <w:rPr>
          <w:rFonts w:ascii="Bodo_uzb" w:hAnsi="Bodo_uzb"/>
          <w:sz w:val="28"/>
        </w:rPr>
        <w:t>-</w:t>
      </w:r>
      <w:r>
        <w:rPr>
          <w:rFonts w:ascii="Bodo_uzb" w:hAnsi="Bodo_uzb"/>
          <w:sz w:val="28"/>
          <w:lang w:val="en-US"/>
        </w:rPr>
        <w:t>II</w:t>
      </w:r>
      <w:r>
        <w:rPr>
          <w:rFonts w:ascii="Bodo_uzb" w:hAnsi="Bodo_uzb"/>
          <w:sz w:val="28"/>
        </w:rPr>
        <w:t>асрлар) Сирдарёнинг ўрта оқимида жойлашган шаҳарларга маҳаллий ишлаб чиқилган кемаларда маҳсулот жўнатиладиган довон пункти бўлган – “бандер-порт”. Бу ерда жуда кўп хорижий буюмлар топилган.</w:t>
      </w:r>
    </w:p>
    <w:p w:rsidR="00BE3BBA" w:rsidRDefault="00BE3BBA" w:rsidP="00BE3BBA">
      <w:pPr>
        <w:jc w:val="both"/>
        <w:rPr>
          <w:rFonts w:ascii="Bodo_uzb" w:hAnsi="Bodo_uzb"/>
          <w:sz w:val="28"/>
        </w:rPr>
      </w:pPr>
      <w:r>
        <w:rPr>
          <w:rFonts w:ascii="Bodo_uzb" w:hAnsi="Bodo_uzb"/>
          <w:sz w:val="28"/>
        </w:rPr>
        <w:tab/>
        <w:t>А.А. Анарбаев бошчилигидаги археологик экспедиция 1988 йили Мунчак-тепа-</w:t>
      </w:r>
      <w:r>
        <w:rPr>
          <w:rFonts w:ascii="Bodo_uzb" w:hAnsi="Bodo_uzb"/>
          <w:sz w:val="28"/>
          <w:lang w:val="en-US"/>
        </w:rPr>
        <w:t>II</w:t>
      </w:r>
      <w:r>
        <w:rPr>
          <w:rFonts w:ascii="Bodo_uzb" w:hAnsi="Bodo_uzb"/>
          <w:sz w:val="28"/>
        </w:rPr>
        <w:t>да 7 қилхона борлигини аниқлади. +илхоналар минтақавий қатламларда қазилган  мураккаб иншоотдир. Кўпчилигини  пандусли майдони,  дахлизи ва дафн этиш камераси бўлган. Дафн этиш камерасига кириш учун аввал пандус бўйлаб кўтарилиш, дахлиздан ўтиш, ундан кейин ён қисмидаги эшикдан ўтиб йирик хом блоклардан тузилган икки маршли зинадан тушиш керак. Дафн этиш камерасининг деворлари ва шипида қилхонани қазишда ишлатилган қурол – ингичка теша - қолдирган излари мавжутдир.</w:t>
      </w:r>
    </w:p>
    <w:p w:rsidR="00BE3BBA" w:rsidRDefault="00BE3BBA" w:rsidP="00BE3BBA">
      <w:pPr>
        <w:jc w:val="both"/>
        <w:rPr>
          <w:rFonts w:ascii="Bodo_uzb" w:hAnsi="Bodo_uzb"/>
          <w:sz w:val="28"/>
        </w:rPr>
      </w:pPr>
      <w:r>
        <w:rPr>
          <w:rFonts w:ascii="Bodo_uzb" w:hAnsi="Bodo_uzb"/>
          <w:sz w:val="28"/>
        </w:rPr>
        <w:tab/>
        <w:t>+илхоналар икки турли: катта ва кичик. Катталари – узоқ вақт (100 –150 йил) давомида қамиш тобутларда кўмилган оилавий қилхоналар. Булар Ўрта Осиё ҳудудида биринчи маротаба топилди. Шундай қилхоналарнинг бирида 47 дафн этилишлар топилган. +опқоқли тобутлар  ҳам қамишдан ясалган. Улар узунлиги 5,3 м, эни 2,5 м ва баланлиги 2,25 м бўлган дафн этиш камерасида беш қатор бўлиб турар эди. Ҳар бир қатор тўлганидан сўнг тобутларга кўндаланг қилиб ёгоч устун қўйишган эди.</w:t>
      </w:r>
    </w:p>
    <w:p w:rsidR="00BE3BBA" w:rsidRDefault="00BE3BBA" w:rsidP="00BE3BBA">
      <w:pPr>
        <w:jc w:val="both"/>
        <w:rPr>
          <w:rFonts w:ascii="Bodo_uzb" w:hAnsi="Bodo_uzb"/>
          <w:sz w:val="28"/>
        </w:rPr>
      </w:pPr>
      <w:r>
        <w:rPr>
          <w:rFonts w:ascii="Bodo_uzb" w:hAnsi="Bodo_uzb"/>
          <w:sz w:val="28"/>
        </w:rPr>
        <w:tab/>
        <w:t>Кичик қилхоналарда биттадан тўрттагача мурда жойлашган эди. Уларни қум таглик ёки қамиш шолчага қўйишган.</w:t>
      </w:r>
    </w:p>
    <w:p w:rsidR="00BE3BBA" w:rsidRDefault="00BE3BBA" w:rsidP="00BE3BBA">
      <w:pPr>
        <w:jc w:val="both"/>
        <w:rPr>
          <w:rFonts w:ascii="Bodo_uzb" w:hAnsi="Bodo_uzb"/>
          <w:sz w:val="28"/>
        </w:rPr>
      </w:pPr>
      <w:r>
        <w:rPr>
          <w:rFonts w:ascii="Bodo_uzb" w:hAnsi="Bodo_uzb"/>
          <w:sz w:val="28"/>
        </w:rPr>
        <w:tab/>
        <w:t>Тобутлар ёнида ёки ичида  турли буюмлар топилган;( тахтадан қилинган столчалар, ёгоч ва сопол идишлар, тўқилган саватчалар, пахта чаноги, қовоқдан қилинган идишлар.) Аёллар мозорида турли зеб-зийнатлар: узуклар, турли рангдаги шишадан, тошлардан қилинган минчоқлар, ўсимликларнинг данакларидан ва балиқларнинг умуртқа суякларидан қилинган тақинчоқлор кўп эди. Эркакларнинг гўрида қурол; суяк ишлатилган мураккаб ташкилий камалаклар, темир учли ўқлар ва пичоқлар бор эди. Биринчи бор қамишдан ясалган най топилган эди.</w:t>
      </w:r>
    </w:p>
    <w:p w:rsidR="00BE3BBA" w:rsidRDefault="00BE3BBA" w:rsidP="00BE3BBA">
      <w:pPr>
        <w:jc w:val="both"/>
        <w:rPr>
          <w:rFonts w:ascii="Bodo_uzb" w:hAnsi="Bodo_uzb"/>
          <w:sz w:val="28"/>
        </w:rPr>
      </w:pPr>
      <w:r>
        <w:rPr>
          <w:rFonts w:ascii="Bodo_uzb" w:hAnsi="Bodo_uzb"/>
          <w:sz w:val="28"/>
        </w:rPr>
        <w:tab/>
        <w:t>Мурдалар - очиқ рангли юпқа ипак кийимларда. Иккита гўрда узун енгли кўйлаклар деярли тўлиқ сақланган. Юзларига кўз ва огиз учун тешик қўйилмаган эни 22-23 см, узунлиги 43-44 см бўлган юпқа ипак ёпилган. (шунга ўхшаш ёпигичлар Шарқий Туркистон гўрларида топилган.) Баъзиларнинг тобутида бош суякларининг остида ўтдан ясалган ёстиқлар бўлган.</w:t>
      </w:r>
    </w:p>
    <w:p w:rsidR="00BE3BBA" w:rsidRDefault="00BE3BBA" w:rsidP="00BE3BBA">
      <w:pPr>
        <w:jc w:val="both"/>
        <w:rPr>
          <w:rFonts w:ascii="Bodo_uzb" w:hAnsi="Bodo_uzb"/>
          <w:sz w:val="28"/>
        </w:rPr>
      </w:pPr>
      <w:r>
        <w:rPr>
          <w:rFonts w:ascii="Bodo_uzb" w:hAnsi="Bodo_uzb"/>
          <w:sz w:val="28"/>
        </w:rPr>
        <w:lastRenderedPageBreak/>
        <w:t>Бу ерда топилган бир неча оссуар ва хум кўмилишлари анча кейинги даврларга (</w:t>
      </w:r>
      <w:r>
        <w:rPr>
          <w:rFonts w:ascii="Bodo_uzb" w:hAnsi="Bodo_uzb"/>
          <w:sz w:val="28"/>
          <w:lang w:val="en-US"/>
        </w:rPr>
        <w:t>YIII</w:t>
      </w:r>
      <w:r>
        <w:rPr>
          <w:rFonts w:ascii="Bodo_uzb" w:hAnsi="Bodo_uzb"/>
          <w:sz w:val="28"/>
        </w:rPr>
        <w:t xml:space="preserve"> аср) мансубдир.</w:t>
      </w:r>
    </w:p>
    <w:p w:rsidR="00BE3BBA" w:rsidRDefault="00BE3BBA" w:rsidP="00BE3BBA">
      <w:pPr>
        <w:jc w:val="both"/>
        <w:rPr>
          <w:rFonts w:ascii="Bodo_uzb" w:hAnsi="Bodo_uzb"/>
          <w:sz w:val="28"/>
        </w:rPr>
      </w:pPr>
      <w:r>
        <w:rPr>
          <w:rFonts w:ascii="Bodo_uzb" w:hAnsi="Bodo_uzb"/>
          <w:sz w:val="28"/>
        </w:rPr>
        <w:t>Поп некрополи маҳаллий аҳолининг маданияти, санъати ва ҳунармандлигини, улар зеб-зийнатлар, матолар ва б. олиб келадиган мамлакатлар билан бўлган алоқаларини  ўрганишда катта аҳамиятга эга.</w:t>
      </w:r>
    </w:p>
    <w:p w:rsidR="00BE3BBA" w:rsidRDefault="00BE3BBA" w:rsidP="00BE3BBA">
      <w:pPr>
        <w:jc w:val="both"/>
        <w:rPr>
          <w:rFonts w:ascii="Bodo_uzb" w:hAnsi="Bodo_uzb"/>
          <w:sz w:val="28"/>
        </w:rPr>
      </w:pPr>
      <w:r>
        <w:rPr>
          <w:rFonts w:ascii="Bodo_uzb" w:hAnsi="Bodo_uzb"/>
          <w:sz w:val="28"/>
        </w:rPr>
        <w:tab/>
        <w:t>Попдан 15 км жануби-гарбда тогли йўлда Чадак қишлоги жойлашган. Бу ерларда қадимдан олтин ишлаб чиқиладиган конлар бўлган. Бундан ташкари жуда чиройли дам олиш зонаси, санаториялар, аввал пионер лагерлари жойлашган. Жуда катта бўлмаган, аммо эртаклардагидек қирқ соч ёки КИРК-чач шаршараси жойлашган. Афсонада иккита севишганлар йигит ва қиз ота-оналаридан тўй қилишга рухсат ололмаганлар. +из тогдаги дарё ёнига келиб унга ўзини ташлайди, унинг сочлари (қирқ соч) қиргоққа илиниб қолади ва ўша пайтдан бошлаб улардан томчилаб - қизнинг ёшлари- дарёга оқади. Гамгин севган йигит эса қиргоққа келиб ўтиради ва  илдизлари севган қизининг сочлари билан чатишиб кетган дарахтга айланади. Ўша пайтдан бери қизнинг сочлари билан чатишиб кетган илдизлардан дурлардек ёш томчилари- шаршарачалар- дарёга оқади.</w:t>
      </w:r>
    </w:p>
    <w:p w:rsidR="00BE3BBA" w:rsidRDefault="00BE3BBA" w:rsidP="00BE3BBA">
      <w:pPr>
        <w:jc w:val="both"/>
        <w:rPr>
          <w:rFonts w:ascii="Bodo_uzb" w:hAnsi="Bodo_uzb"/>
          <w:sz w:val="28"/>
        </w:rPr>
      </w:pPr>
      <w:r>
        <w:rPr>
          <w:rFonts w:ascii="Bodo_uzb" w:hAnsi="Bodo_uzb"/>
          <w:sz w:val="28"/>
        </w:rPr>
        <w:tab/>
        <w:t xml:space="preserve">Темир йўл бўйлаб Чуст бекатига яқинлашамиз. Бу ерда ангор эчкиларини кўпайтиришади ва туристлар учун қизиқарли жойлар мавжуд, аммо у ерларга автомобилда бориш қулайроқдир. Попдан Чустгача бўлган автойўл адирлар бўйлаб устидан кўприк ўтказилган Сирдарёга олиб боради. </w:t>
      </w:r>
    </w:p>
    <w:p w:rsidR="00BE3BBA" w:rsidRDefault="00BE3BBA" w:rsidP="00BE3BBA">
      <w:pPr>
        <w:jc w:val="both"/>
        <w:rPr>
          <w:rFonts w:ascii="Bodo_uzb" w:hAnsi="Bodo_uzb"/>
          <w:sz w:val="28"/>
        </w:rPr>
      </w:pPr>
      <w:r>
        <w:rPr>
          <w:rFonts w:ascii="Bodo_uzb" w:hAnsi="Bodo_uzb"/>
          <w:sz w:val="28"/>
        </w:rPr>
        <w:tab/>
        <w:t>Сирдарёнинг ўнг қиргогида Поп-Чуст йўлидан жануброқда археологлар текширгар қадимий Ахсикент шаҳрининг қолдиқлари ётади. Ўрта асрда бу шаҳардан Буюк ипак йўли ўтар эди.</w:t>
      </w:r>
    </w:p>
    <w:p w:rsidR="00BE3BBA" w:rsidRDefault="00BE3BBA" w:rsidP="00BE3BBA">
      <w:pPr>
        <w:jc w:val="both"/>
        <w:rPr>
          <w:rFonts w:ascii="Bodo_uzb" w:hAnsi="Bodo_uzb"/>
          <w:sz w:val="28"/>
        </w:rPr>
      </w:pPr>
      <w:r>
        <w:rPr>
          <w:rFonts w:ascii="Bodo_uzb" w:hAnsi="Bodo_uzb"/>
          <w:sz w:val="28"/>
        </w:rPr>
        <w:tab/>
        <w:t>Охирги йилларда олиб борилган археологик текширувларнинг кўрсатишича, Ахсикент Мингтепага (балки Шурабшад) ўхшаш илк антиклардан фарқли равишда қўргони ва қудратли қалъа деворлари бор, шунингдек ривожланган ҳунармандчиликка эга бўлган янги шаҳарларга мансубдир.</w:t>
      </w:r>
    </w:p>
    <w:p w:rsidR="00BE3BBA" w:rsidRDefault="00BE3BBA" w:rsidP="00BE3BBA">
      <w:pPr>
        <w:jc w:val="both"/>
        <w:rPr>
          <w:rFonts w:ascii="Bodo_uzb" w:hAnsi="Bodo_uzb"/>
          <w:sz w:val="28"/>
        </w:rPr>
      </w:pPr>
      <w:r>
        <w:rPr>
          <w:rFonts w:ascii="Bodo_uzb" w:hAnsi="Bodo_uzb"/>
          <w:sz w:val="28"/>
        </w:rPr>
        <w:tab/>
        <w:t xml:space="preserve">Ахсикент шаҳрининг деворлари ва қўргони тўгри бурчакли катта шаклли гишт ишлатилган пахсадан қилинган тагликка қурилган. +алъа деворининг ташқарисида чуқур сувли ариқ бўлган. Шаҳарнинг майдони 30 га дан ошиқ бўлган. Бизнинг эрамизни чегарасида шаҳар ташқарасида Ахси </w:t>
      </w:r>
      <w:r>
        <w:rPr>
          <w:rFonts w:ascii="Bodo_uzb" w:hAnsi="Bodo_uzb"/>
          <w:sz w:val="28"/>
          <w:lang w:val="en-US"/>
        </w:rPr>
        <w:t>II</w:t>
      </w:r>
      <w:r>
        <w:rPr>
          <w:rFonts w:ascii="Bodo_uzb" w:hAnsi="Bodo_uzb"/>
          <w:sz w:val="28"/>
        </w:rPr>
        <w:t>нинг ўрнида 5 га майдонга эга бўлган савдо-ҳунармандлик жойлари пайдо бўлди. Бу ерда маҳаллий хом ашёга асосланган темир эритиш ва темирдан ясаш ҳунари алоҳида ўринга эга эди.</w:t>
      </w:r>
    </w:p>
    <w:p w:rsidR="00BE3BBA" w:rsidRDefault="00BE3BBA" w:rsidP="00BE3BBA">
      <w:pPr>
        <w:jc w:val="both"/>
        <w:rPr>
          <w:rFonts w:ascii="Bodo_uzb" w:hAnsi="Bodo_uzb"/>
          <w:sz w:val="28"/>
        </w:rPr>
      </w:pPr>
      <w:r>
        <w:rPr>
          <w:rFonts w:ascii="Bodo_uzb" w:hAnsi="Bodo_uzb"/>
          <w:sz w:val="28"/>
        </w:rPr>
        <w:tab/>
        <w:t>Бизнинг эрамизни 1 асрларида Ахсикентда хом гиштдан лентали пахса ишлатилиб янги қалъа девори қурилган ва шаҳар майдони савдо- ҳунар жойлари ҳисобига кенгайтирилган.</w:t>
      </w:r>
    </w:p>
    <w:p w:rsidR="00BE3BBA" w:rsidRDefault="00BE3BBA" w:rsidP="00BE3BBA">
      <w:pPr>
        <w:jc w:val="both"/>
        <w:rPr>
          <w:rFonts w:ascii="Bodo_uzb" w:hAnsi="Bodo_uzb"/>
          <w:sz w:val="28"/>
        </w:rPr>
      </w:pPr>
      <w:r>
        <w:rPr>
          <w:rFonts w:ascii="Bodo_uzb" w:hAnsi="Bodo_uzb"/>
          <w:sz w:val="28"/>
        </w:rPr>
        <w:lastRenderedPageBreak/>
        <w:tab/>
        <w:t xml:space="preserve">Археологик маълумотларга кўра, илк ўрта асрларда уч бўлимга: кухендиз (қўргон), шахристон (ички шаҳар) ва рабат (ташқи шаҳарга) бўлинган булажак ўрта аср шаҳрининг асоси қўйилган. Йирик шаҳарларнинг ахамияти ошиб боради. Ахсикент ҳудудий кенгаяди, шахристон атрофида ташқи шаҳар (рабат) қурилади. +ўргондан ташқари бу ерда </w:t>
      </w:r>
      <w:r>
        <w:rPr>
          <w:rFonts w:ascii="Bodo_uzb" w:hAnsi="Bodo_uzb"/>
          <w:sz w:val="28"/>
          <w:lang w:val="en-US"/>
        </w:rPr>
        <w:t>X</w:t>
      </w:r>
      <w:r>
        <w:rPr>
          <w:rFonts w:ascii="Bodo_uzb" w:hAnsi="Bodo_uzb"/>
          <w:sz w:val="28"/>
        </w:rPr>
        <w:t xml:space="preserve"> асрда сарой, қамоқхона, масжидлар, ҳаммомлар ва бошқа қурилмалар бўлган. </w:t>
      </w:r>
      <w:r>
        <w:rPr>
          <w:rFonts w:ascii="Bodo_uzb" w:hAnsi="Bodo_uzb"/>
          <w:sz w:val="28"/>
          <w:lang w:val="en-US"/>
        </w:rPr>
        <w:t>XIII</w:t>
      </w:r>
      <w:r>
        <w:rPr>
          <w:rFonts w:ascii="Bodo_uzb" w:hAnsi="Bodo_uzb"/>
          <w:sz w:val="28"/>
        </w:rPr>
        <w:t xml:space="preserve"> асргача Ахсикент Фаргона водийсининг пойтахти бўлган; бу ерда ўз тангалари босилган. Шаҳар икки марта вайрон қилинган – </w:t>
      </w:r>
      <w:r>
        <w:rPr>
          <w:rFonts w:ascii="Bodo_uzb" w:hAnsi="Bodo_uzb"/>
          <w:sz w:val="28"/>
          <w:lang w:val="en-US"/>
        </w:rPr>
        <w:t>XIII</w:t>
      </w:r>
      <w:r>
        <w:rPr>
          <w:rFonts w:ascii="Bodo_uzb" w:hAnsi="Bodo_uzb"/>
          <w:sz w:val="28"/>
        </w:rPr>
        <w:t xml:space="preserve"> асрда мўгуллар томонидан ва </w:t>
      </w:r>
      <w:r>
        <w:rPr>
          <w:rFonts w:ascii="Bodo_uzb" w:hAnsi="Bodo_uzb"/>
          <w:sz w:val="28"/>
          <w:lang w:val="en-US"/>
        </w:rPr>
        <w:t>XYII</w:t>
      </w:r>
      <w:r>
        <w:rPr>
          <w:rFonts w:ascii="Bodo_uzb" w:hAnsi="Bodo_uzb"/>
          <w:sz w:val="28"/>
        </w:rPr>
        <w:t xml:space="preserve"> асрда ер қимирлаши натижасида ва аҳолиси Наманган шаҳрига кўчиб ўтган.</w:t>
      </w:r>
    </w:p>
    <w:p w:rsidR="00BE3BBA" w:rsidRDefault="00BE3BBA" w:rsidP="00BE3BBA">
      <w:pPr>
        <w:jc w:val="both"/>
        <w:rPr>
          <w:rFonts w:ascii="Bodo_uzb" w:hAnsi="Bodo_uzb"/>
          <w:sz w:val="28"/>
        </w:rPr>
      </w:pPr>
      <w:r>
        <w:rPr>
          <w:rFonts w:ascii="Bodo_uzb" w:hAnsi="Bodo_uzb"/>
          <w:sz w:val="28"/>
        </w:rPr>
        <w:tab/>
        <w:t>Ал-Макдиси ёзишича, Ахсикентдан савдо йўли шимоли-шарқ йўналишида кимек шаҳри Карантияга, ундан кейин икки магистрал йўлга бўлиниб кетадиган Баласагунга борар эди.</w:t>
      </w:r>
    </w:p>
    <w:p w:rsidR="00BE3BBA" w:rsidRDefault="00BE3BBA" w:rsidP="00BE3BBA">
      <w:pPr>
        <w:ind w:firstLine="708"/>
        <w:jc w:val="both"/>
        <w:rPr>
          <w:rFonts w:ascii="Bodo_uzb" w:hAnsi="Bodo_uzb"/>
          <w:sz w:val="28"/>
        </w:rPr>
      </w:pPr>
      <w:r>
        <w:rPr>
          <w:rFonts w:ascii="Bodo_uzb" w:hAnsi="Bodo_uzb"/>
          <w:sz w:val="28"/>
        </w:rPr>
        <w:t xml:space="preserve">Чуст ҳам милоддан аввалги </w:t>
      </w:r>
      <w:r>
        <w:rPr>
          <w:rFonts w:ascii="Bodo_uzb" w:hAnsi="Bodo_uzb"/>
          <w:sz w:val="28"/>
          <w:lang w:val="en-US"/>
        </w:rPr>
        <w:t>II</w:t>
      </w:r>
      <w:r>
        <w:rPr>
          <w:rFonts w:ascii="Bodo_uzb" w:hAnsi="Bodo_uzb"/>
          <w:sz w:val="28"/>
        </w:rPr>
        <w:t xml:space="preserve"> минг йилликнинг охири – </w:t>
      </w:r>
      <w:r>
        <w:rPr>
          <w:rFonts w:ascii="Bodo_uzb" w:hAnsi="Bodo_uzb"/>
          <w:sz w:val="28"/>
          <w:lang w:val="en-US"/>
        </w:rPr>
        <w:t>I</w:t>
      </w:r>
      <w:r>
        <w:rPr>
          <w:rFonts w:ascii="Bodo_uzb" w:hAnsi="Bodo_uzb"/>
          <w:sz w:val="28"/>
        </w:rPr>
        <w:t xml:space="preserve"> минг йилликнинг бошидаги деҳқонларни қадимий турар жойи бўлган. Чуст, Дальверзин-тепа, Ош ва б.га ўхшаш қадимий турар жойларнинг қўргон ва ҳимояловчи деворлари бўлмаган. Чуст маданиятининг сопол мажмуасида Сакс маҳаллий маданиятини изи кўринади. Олимларнинг тахминича, айни шу фаргоналиклар Даван подшолигига асос солганлар. Ҳозирги пайтда Чуст халқ маҳоратчилари – оқ ипак билан қораматода бодом мевасини тасвирлаб тўппи тикувчилар (энг қиммат ва ҳамма севган тўппи тури) – маркази сифатида танилган. </w:t>
      </w:r>
      <w:r>
        <w:rPr>
          <w:rFonts w:ascii="Bodo_uzb" w:hAnsi="Bodo_uzb"/>
          <w:sz w:val="28"/>
        </w:rPr>
        <w:tab/>
      </w:r>
    </w:p>
    <w:p w:rsidR="00BE3BBA" w:rsidRDefault="00BE3BBA" w:rsidP="00BE3BBA">
      <w:pPr>
        <w:ind w:firstLine="708"/>
        <w:jc w:val="both"/>
        <w:rPr>
          <w:rFonts w:ascii="Bodo_uzb" w:hAnsi="Bodo_uzb"/>
          <w:sz w:val="28"/>
        </w:rPr>
      </w:pPr>
      <w:r>
        <w:rPr>
          <w:rFonts w:ascii="Bodo_uzb" w:hAnsi="Bodo_uzb"/>
          <w:sz w:val="28"/>
        </w:rPr>
        <w:t xml:space="preserve">Чустдан 35 км узоқликда Косонсой дарёсининг Водийси бошланади. У ерда ҳозир Косонсой шаҳарчаси жойлашган, ёнида эса шаҳар туридаги Косон қишлоги харобалари бор. Шаҳар милоддан аввалги </w:t>
      </w:r>
      <w:r>
        <w:rPr>
          <w:rFonts w:ascii="Bodo_uzb" w:hAnsi="Bodo_uzb"/>
          <w:sz w:val="28"/>
          <w:lang w:val="en-US"/>
        </w:rPr>
        <w:t>II</w:t>
      </w:r>
      <w:r>
        <w:rPr>
          <w:rFonts w:ascii="Bodo_uzb" w:hAnsi="Bodo_uzb"/>
          <w:sz w:val="28"/>
        </w:rPr>
        <w:t xml:space="preserve"> асрда пайдо бўлган ва 1-</w:t>
      </w:r>
      <w:r>
        <w:rPr>
          <w:rFonts w:ascii="Bodo_uzb" w:hAnsi="Bodo_uzb"/>
          <w:sz w:val="28"/>
          <w:lang w:val="en-US"/>
        </w:rPr>
        <w:t>IY</w:t>
      </w:r>
      <w:r>
        <w:rPr>
          <w:rFonts w:ascii="Bodo_uzb" w:hAnsi="Bodo_uzb"/>
          <w:sz w:val="28"/>
        </w:rPr>
        <w:t xml:space="preserve"> асрларда Кушан подшолиги таркибига кирган.</w:t>
      </w:r>
    </w:p>
    <w:p w:rsidR="00BE3BBA" w:rsidRDefault="00BE3BBA" w:rsidP="00BE3BBA">
      <w:pPr>
        <w:jc w:val="both"/>
        <w:rPr>
          <w:rFonts w:ascii="Bodo_uzb" w:hAnsi="Bodo_uzb"/>
          <w:b/>
          <w:sz w:val="28"/>
        </w:rPr>
      </w:pPr>
      <w:r>
        <w:rPr>
          <w:rFonts w:ascii="Bodo_uzb" w:hAnsi="Bodo_uzb"/>
          <w:b/>
          <w:sz w:val="28"/>
        </w:rPr>
        <w:tab/>
        <w:t>1.2  +адимий Косонсой шаҳри.</w:t>
      </w:r>
    </w:p>
    <w:p w:rsidR="00BE3BBA" w:rsidRDefault="00BE3BBA" w:rsidP="00BE3BBA">
      <w:pPr>
        <w:jc w:val="both"/>
        <w:rPr>
          <w:rFonts w:ascii="Bodo_uzb" w:hAnsi="Bodo_uzb"/>
          <w:sz w:val="28"/>
        </w:rPr>
      </w:pPr>
      <w:r>
        <w:rPr>
          <w:rFonts w:ascii="Bodo_uzb" w:hAnsi="Bodo_uzb"/>
          <w:sz w:val="28"/>
        </w:rPr>
        <w:tab/>
        <w:t xml:space="preserve">Косонсой шаҳри ва унинг атрофи дарё чегараси ва Фаргона водийсининг тог олдиларида жойлашган. Ўзи тугилган жойларни яхши билган Заҳириддин Бобур Косонсой тўгрисида қуйидагиларни ёзган: “Бу ер ажойиб ҳаво ва чиройли боглари бўлган жойдир”. </w:t>
      </w:r>
      <w:r>
        <w:rPr>
          <w:rFonts w:ascii="Bodo_uzb" w:hAnsi="Bodo_uzb"/>
          <w:sz w:val="28"/>
          <w:lang w:val="en-US"/>
        </w:rPr>
        <w:t>XYII</w:t>
      </w:r>
      <w:r>
        <w:rPr>
          <w:rFonts w:ascii="Bodo_uzb" w:hAnsi="Bodo_uzb"/>
          <w:sz w:val="28"/>
        </w:rPr>
        <w:t xml:space="preserve"> асрнинг муаллифларидан бири: “Косоннинг боглари ва мевалари олий жаннат ва парилар богларини эслатади, унинг ҳосиллари мўл ва чексиздир”- деган эди.</w:t>
      </w:r>
    </w:p>
    <w:p w:rsidR="00BE3BBA" w:rsidRDefault="00BE3BBA" w:rsidP="00BE3BBA">
      <w:pPr>
        <w:jc w:val="both"/>
        <w:rPr>
          <w:rFonts w:ascii="Bodo_uzb" w:hAnsi="Bodo_uzb"/>
          <w:sz w:val="28"/>
        </w:rPr>
      </w:pPr>
      <w:r>
        <w:rPr>
          <w:rFonts w:ascii="Bodo_uzb" w:hAnsi="Bodo_uzb"/>
          <w:sz w:val="28"/>
        </w:rPr>
        <w:tab/>
        <w:t>Асирга тушган ва кейин Давонга қочган Хитой императори У-ди Чжан Цяньнинг вакили шу “жаннат” жойларга келиб қолган ва императорига у тўгрисида ёзган эди. Унинг Гуйшуань шаҳари тўгрисидаги ҳикояси –бу, А.Анарбаевнинг тахминича, Косон тўгрисидаги ёзма манбалардаги биринчи эслатма эди.</w:t>
      </w:r>
    </w:p>
    <w:p w:rsidR="00BE3BBA" w:rsidRDefault="00BE3BBA" w:rsidP="00BE3BBA">
      <w:pPr>
        <w:jc w:val="both"/>
        <w:rPr>
          <w:rFonts w:ascii="Bodo_uzb" w:hAnsi="Bodo_uzb"/>
          <w:sz w:val="28"/>
        </w:rPr>
      </w:pPr>
      <w:r>
        <w:rPr>
          <w:rFonts w:ascii="Bodo_uzb" w:hAnsi="Bodo_uzb"/>
          <w:sz w:val="28"/>
        </w:rPr>
        <w:tab/>
        <w:t xml:space="preserve">1948 йили Муг-хона ёки Муг-Кўргон шаҳарчаларида, археологлар Косон харобаларини шундай аташади, қазилинашилари бошланади. Шаҳарча </w:t>
      </w:r>
      <w:r>
        <w:rPr>
          <w:rFonts w:ascii="Bodo_uzb" w:hAnsi="Bodo_uzb"/>
          <w:sz w:val="28"/>
        </w:rPr>
        <w:lastRenderedPageBreak/>
        <w:t xml:space="preserve">томонлари 180, 160 ва 80 метр бўлган нотўгри трапеция шаклида экан. Унинг жануби-гарбий қисмида мустаҳкамланган қўргон жойлашган. +аср 90х70 метр бўлган қояли майдонда жойлашган. Унинг деворлари 6 минора билан мустаҳкамланган, улардан иккитаси энг суст жойларни беркитиб, пастга тушар эди. Косон харобаларининг умумий периметри икки километрга яқин. </w:t>
      </w:r>
      <w:r>
        <w:rPr>
          <w:rFonts w:ascii="Bodo_uzb" w:hAnsi="Bodo_uzb"/>
          <w:sz w:val="28"/>
          <w:lang w:val="en-US"/>
        </w:rPr>
        <w:t>XII</w:t>
      </w:r>
      <w:r>
        <w:rPr>
          <w:rFonts w:ascii="Bodo_uzb" w:hAnsi="Bodo_uzb"/>
          <w:sz w:val="28"/>
        </w:rPr>
        <w:t xml:space="preserve"> асргача унинг ҳудудида зороастрийликларнинг “оловхонаси” ишлаб турган. Милоднинг </w:t>
      </w:r>
      <w:r>
        <w:rPr>
          <w:rFonts w:ascii="Bodo_uzb" w:hAnsi="Bodo_uzb"/>
          <w:sz w:val="28"/>
          <w:lang w:val="en-US"/>
        </w:rPr>
        <w:t>I</w:t>
      </w:r>
      <w:r>
        <w:rPr>
          <w:rFonts w:ascii="Bodo_uzb" w:hAnsi="Bodo_uzb"/>
          <w:sz w:val="28"/>
        </w:rPr>
        <w:t xml:space="preserve"> асрини бошларида бу бутун Фаргона водийсини ҳарбий сиёсий маркази бўлган. У чуқур ариқ билан ўралган баҳайбат деворлари бўлган қаср эди. Ичкарисида турар жойлар бўлган. +адимги Косон харобаларида археологлар аҳоли озиқ-овқатлар сақлаган катта лой хумларни, жуда кўп миқдорда сопол ёригичлар, қора ва қизил бўёқ билан бўялган “кушан бокаллари” деб аталган сопол идишларнинг қолдиқлари, зеб-зийнатлар, замбарак ва ёқилги аралашмалар учун мўлжалланган идишларни топишган. Каср деворларининг орқасида жуда кўп ҳунармандлик асбобларининг қолдиқлари топилгани учун, бу ерда бозор бўлган ва ҳунармандлар яшаган деб таҳмин қилинди.</w:t>
      </w:r>
    </w:p>
    <w:p w:rsidR="00BE3BBA" w:rsidRDefault="00BE3BBA" w:rsidP="00BE3BBA">
      <w:pPr>
        <w:jc w:val="both"/>
        <w:rPr>
          <w:rFonts w:ascii="Bodo_uzb" w:hAnsi="Bodo_uzb"/>
          <w:sz w:val="28"/>
        </w:rPr>
      </w:pPr>
      <w:r>
        <w:rPr>
          <w:rFonts w:ascii="Bodo_uzb" w:hAnsi="Bodo_uzb"/>
          <w:sz w:val="28"/>
        </w:rPr>
        <w:tab/>
        <w:t xml:space="preserve">Косон шаҳри кўп маротаба жанглар майдони бўлган, Фирдоуснинг “Шохнома” асарида Турон билан Эронни бу шаҳарга эга бўлиш учун олиб борган кураши акс этдирилган. Ал-Табарнинг ёзмаларида Косон  араблар томонидан босиб олинган Фаргона водийсининг тўрт шаҳари ичида тилга олинган. 713 йили унинг деворлари олдида араб аскарлари иккига бўлиниб, бири Чачни, иккинчиси эса Фаргона водийсини босиб олишга кетганлар. (715 йили  бу ернинг яқинида ўз аскарлари </w:t>
      </w:r>
    </w:p>
    <w:p w:rsidR="00BE3BBA" w:rsidRDefault="00BE3BBA" w:rsidP="00BE3BBA">
      <w:pPr>
        <w:jc w:val="both"/>
        <w:rPr>
          <w:rFonts w:ascii="Bodo_uzb" w:hAnsi="Bodo_uzb"/>
          <w:sz w:val="28"/>
        </w:rPr>
      </w:pPr>
      <w:r>
        <w:rPr>
          <w:rFonts w:ascii="Bodo_uzb" w:hAnsi="Bodo_uzb"/>
          <w:sz w:val="28"/>
        </w:rPr>
        <w:t>томонидан Кутейба ибн-Муслим ўлдирилган ва +илич-Мозор (ҳозирги Жалолқудуқ  тумани) қишлогига дафн этилган.</w:t>
      </w:r>
    </w:p>
    <w:p w:rsidR="00BE3BBA" w:rsidRDefault="00BE3BBA" w:rsidP="00BE3BBA">
      <w:pPr>
        <w:jc w:val="both"/>
        <w:rPr>
          <w:rFonts w:ascii="Bodo_uzb" w:hAnsi="Bodo_uzb"/>
          <w:sz w:val="28"/>
        </w:rPr>
      </w:pPr>
      <w:r>
        <w:rPr>
          <w:rFonts w:ascii="Bodo_uzb" w:hAnsi="Bodo_uzb"/>
          <w:sz w:val="28"/>
        </w:rPr>
        <w:tab/>
        <w:t>+илич-Мозорда 704 йили халиф ал-Валид ибн-Абдулмалик томонидан Хорасан ва Моварауннахр ҳокими қилиб тайинланган бахила қабиласидан бўлган Кутейба ибн-Муслим гўри устидаги мақбараси бор. Кутейба Пайкент (савдогарлар шаҳри)ни босиб олиш учун жангга киришди. +адимий Согд ва Хоразм шаҳарларини бостириб олгандан сўнг 712 йили у қадимги Уструшанани босиб олиш учун отланди, аммо тоглик уструшанликларни енголмай Фаргона ва Шашга йўл олди. 715 йилга келиб у Фаргона, Шаш, +ашқарни босиб олди ва Хитойга ҳам бориб келди.</w:t>
      </w:r>
    </w:p>
    <w:p w:rsidR="00BE3BBA" w:rsidRDefault="00BE3BBA" w:rsidP="00BE3BBA">
      <w:pPr>
        <w:jc w:val="both"/>
        <w:rPr>
          <w:rFonts w:ascii="Bodo_uzb" w:hAnsi="Bodo_uzb"/>
          <w:sz w:val="28"/>
        </w:rPr>
      </w:pPr>
      <w:r>
        <w:rPr>
          <w:rFonts w:ascii="Bodo_uzb" w:hAnsi="Bodo_uzb"/>
          <w:sz w:val="28"/>
        </w:rPr>
        <w:tab/>
        <w:t xml:space="preserve">Шу пайтда халифатда Кутейбага ҳомийлик қилган амир ал-Хаджадж ибн-Юсуф ва ундан кейин халиф ал-Валид ибн-Абдумалик оламдан ўтишди, сиёсий аҳвол жадаллашди. Ҳокимликни қўлга олган халиф Сулаймон марҳум халиф тарафдорларини қувгин қила бошлади, аммо Кутейбадан хавфли хат олиб уни Хорасан ҳокими қилиб тайинлади. Лекин Фаргонада жойлашган Кутейбанинг қўшинида осойишталик йўқолганди. Кутейба тарафдорлари исён кўтаришган эди, аммо Сулаймон тарафдорлари уни бостиришди. </w:t>
      </w:r>
      <w:r>
        <w:rPr>
          <w:rFonts w:ascii="Bodo_uzb" w:hAnsi="Bodo_uzb"/>
          <w:sz w:val="28"/>
        </w:rPr>
        <w:lastRenderedPageBreak/>
        <w:t>Андижон яқинида бўлган бу жангда Кутейба ибн-Муслим, унинг акаси Абдурахмон ва яна 7 қариндошлари ўлдирилди ва шу ерга дафн этилди. Кейинчалик Кутейба шаҳид деб эълон қилинганди. Унинг мозори устига мақбара қурилган, атрофида “+илич-мозор” деб аталган мозор пайдо бўлган. Мақбара ва мозор “Буюк ипак йўли” бўйлаб жойлашган.</w:t>
      </w:r>
    </w:p>
    <w:p w:rsidR="00BE3BBA" w:rsidRDefault="00BE3BBA" w:rsidP="00BE3BBA">
      <w:pPr>
        <w:jc w:val="both"/>
        <w:rPr>
          <w:rFonts w:ascii="Bodo_uzb" w:hAnsi="Bodo_uzb"/>
          <w:sz w:val="28"/>
        </w:rPr>
      </w:pPr>
      <w:r>
        <w:rPr>
          <w:rFonts w:ascii="Bodo_uzb" w:hAnsi="Bodo_uzb"/>
          <w:sz w:val="28"/>
        </w:rPr>
        <w:tab/>
        <w:t>Корахонийлар даврида Косон сиёсий кураш олиб бориш маскани бўлган. Бу ерда 1095 йили ёш подшо Аҳмад Хизр ўгли душманлари томонидан бўгиб ўлдирилган.</w:t>
      </w:r>
    </w:p>
    <w:p w:rsidR="00BE3BBA" w:rsidRDefault="00BE3BBA" w:rsidP="00BE3BBA">
      <w:pPr>
        <w:jc w:val="both"/>
        <w:rPr>
          <w:rFonts w:ascii="Bodo_uzb" w:hAnsi="Bodo_uzb"/>
          <w:sz w:val="28"/>
        </w:rPr>
      </w:pPr>
      <w:r>
        <w:rPr>
          <w:rFonts w:ascii="Bodo_uzb" w:hAnsi="Bodo_uzb"/>
          <w:sz w:val="28"/>
        </w:rPr>
        <w:tab/>
      </w:r>
      <w:r>
        <w:rPr>
          <w:rFonts w:ascii="Bodo_uzb" w:hAnsi="Bodo_uzb"/>
          <w:sz w:val="28"/>
          <w:lang w:val="en-US"/>
        </w:rPr>
        <w:t>XIII</w:t>
      </w:r>
      <w:r>
        <w:rPr>
          <w:rFonts w:ascii="Bodo_uzb" w:hAnsi="Bodo_uzb"/>
          <w:sz w:val="28"/>
        </w:rPr>
        <w:t xml:space="preserve"> асргача Косон Фаргона водийсининг пойтахтларидан бири бўлган. Бу унинг маънавий ҳаётини шаклланишида ўз аксини топди. Бу ерга ўқув юртларида дарс бериш ва илм билан шугулланиш учун олимлар келишар эди. Бу ерда қонунчилик, Куръон, хадис ва амалий бошқаришнинг зукколари, фаргоналик Бурхон ад-дин ал-Маргилони ёзган “Хидоя” мусулмон қонунчилиги мактаби тузилади.</w:t>
      </w:r>
    </w:p>
    <w:p w:rsidR="00BE3BBA" w:rsidRDefault="00BE3BBA" w:rsidP="00BE3BBA">
      <w:pPr>
        <w:jc w:val="both"/>
        <w:rPr>
          <w:rFonts w:ascii="Bodo_uzb" w:hAnsi="Bodo_uzb"/>
          <w:sz w:val="28"/>
        </w:rPr>
      </w:pPr>
      <w:r>
        <w:rPr>
          <w:rFonts w:ascii="Bodo_uzb" w:hAnsi="Bodo_uzb"/>
          <w:sz w:val="28"/>
        </w:rPr>
        <w:tab/>
        <w:t>Кўпгина машхур олимлар (жеография ва тарихчи Маҳмуд ибн-Вали, кейинчали Самарқанд ёнидаги Дахбедига кўчиб ўтган теолог шейх Маҳдума-и-Аъзам ) Косонда тўгилишган ва ижод қилишган.</w:t>
      </w:r>
    </w:p>
    <w:p w:rsidR="00BE3BBA" w:rsidRDefault="00BE3BBA" w:rsidP="00BE3BBA">
      <w:pPr>
        <w:jc w:val="both"/>
        <w:rPr>
          <w:rFonts w:ascii="Bodo_uzb" w:hAnsi="Bodo_uzb"/>
          <w:sz w:val="28"/>
        </w:rPr>
      </w:pPr>
      <w:r>
        <w:rPr>
          <w:rFonts w:ascii="Bodo_uzb" w:hAnsi="Bodo_uzb"/>
          <w:sz w:val="28"/>
        </w:rPr>
        <w:tab/>
        <w:t>+орахонийлар давридаги узлуксиз урушлар, 1212 йилдаги Муҳаммад Хоразм-шохнинг Фаргона водийси ва Чачга қилган юриши, шаҳарларни вайрон қилиш ва аҳолини кўчиб кетишлари Косон шаҳрини синишига олиб келди. Аста секин у биринчиликни йўқотиб Ахсикент пойтахт бўлиб қолди. Кейин Чингиз-хон ордалари бу қасрни бутунлай барбод қилди.</w:t>
      </w:r>
    </w:p>
    <w:p w:rsidR="00BE3BBA" w:rsidRDefault="00BE3BBA" w:rsidP="00BE3BBA">
      <w:pPr>
        <w:pStyle w:val="a3"/>
        <w:rPr>
          <w:rFonts w:ascii="Bodo_uzb" w:hAnsi="Bodo_uzb"/>
        </w:rPr>
      </w:pPr>
      <w:r>
        <w:rPr>
          <w:rFonts w:ascii="Bodo_uzb" w:hAnsi="Bodo_uzb"/>
        </w:rPr>
        <w:tab/>
        <w:t>Косон фақат қадимий харобалари билан эмас, балки бошқа диққатга сазовор жойлари билан ўзига тортади. Чиройли богда кўпгина ҳодисаларнинг гувоҳи бўлган жуда катта чинор бор, унинг  айлана узунлиги 15 метр, ёши 800 йилдан кам эмас.</w:t>
      </w:r>
    </w:p>
    <w:p w:rsidR="00BE3BBA" w:rsidRDefault="00BE3BBA" w:rsidP="00BE3BBA">
      <w:pPr>
        <w:jc w:val="both"/>
        <w:rPr>
          <w:rFonts w:ascii="Bodo_uzb" w:hAnsi="Bodo_uzb"/>
          <w:sz w:val="28"/>
        </w:rPr>
      </w:pPr>
    </w:p>
    <w:p w:rsidR="00BE3BBA" w:rsidRDefault="00BE3BBA" w:rsidP="00BE3BBA">
      <w:pPr>
        <w:jc w:val="both"/>
        <w:rPr>
          <w:rFonts w:ascii="Bodo_uzb" w:hAnsi="Bodo_uzb"/>
          <w:sz w:val="28"/>
        </w:rPr>
      </w:pPr>
      <w:r>
        <w:rPr>
          <w:rFonts w:ascii="Bodo_uzb" w:hAnsi="Bodo_uzb"/>
          <w:b/>
          <w:sz w:val="28"/>
        </w:rPr>
        <w:tab/>
        <w:t xml:space="preserve">1.3. Наманган шаҳрининг диққатга сазовор жойлари. </w:t>
      </w:r>
      <w:r>
        <w:rPr>
          <w:rFonts w:ascii="Bodo_uzb" w:hAnsi="Bodo_uzb"/>
          <w:sz w:val="28"/>
        </w:rPr>
        <w:t>25 кмдан кейин –унча катта бўлмаган шўр кўл олдидаги Наманганкон қишлоги ўрнида 1610 йили шаҳар сифатида пайдо бўлган Наманган шаҳари (</w:t>
      </w:r>
      <w:r>
        <w:rPr>
          <w:rFonts w:ascii="Bodo_uzb" w:hAnsi="Bodo_uzb"/>
          <w:sz w:val="28"/>
          <w:lang w:val="en-US"/>
        </w:rPr>
        <w:t>XY</w:t>
      </w:r>
      <w:r>
        <w:rPr>
          <w:rFonts w:ascii="Bodo_uzb" w:hAnsi="Bodo_uzb"/>
          <w:sz w:val="28"/>
        </w:rPr>
        <w:t xml:space="preserve"> асрдан) шаҳарча сифатида маълум бўлган. Наманган маъмурий вилоят маркази бўлиб қолди. Шаҳар бозори ёнида жойлашган Ходжамна -+абр мақбараси ўша вақт гувоҳи булиши  архитектор ёдгорлигидир.  </w:t>
      </w:r>
    </w:p>
    <w:p w:rsidR="00BE3BBA" w:rsidRDefault="00BE3BBA" w:rsidP="00BE3BBA">
      <w:pPr>
        <w:jc w:val="both"/>
        <w:rPr>
          <w:rFonts w:ascii="Bodo_uzb" w:hAnsi="Bodo_uzb"/>
          <w:sz w:val="28"/>
        </w:rPr>
      </w:pPr>
      <w:r>
        <w:rPr>
          <w:rFonts w:ascii="Bodo_uzb" w:hAnsi="Bodo_uzb"/>
          <w:sz w:val="28"/>
        </w:rPr>
        <w:tab/>
        <w:t xml:space="preserve">Унинг портали терракот плиткалари ва алебастрдан ўйма нақш билан безатилган. Мақбаранинг ички қисми ҳам бой безатилган. </w:t>
      </w:r>
    </w:p>
    <w:p w:rsidR="00BE3BBA" w:rsidRDefault="00BE3BBA" w:rsidP="00BE3BBA">
      <w:pPr>
        <w:jc w:val="both"/>
        <w:rPr>
          <w:rFonts w:ascii="Bodo_uzb" w:hAnsi="Bodo_uzb"/>
          <w:sz w:val="28"/>
        </w:rPr>
      </w:pPr>
      <w:r>
        <w:rPr>
          <w:rFonts w:ascii="Bodo_uzb" w:hAnsi="Bodo_uzb"/>
          <w:sz w:val="28"/>
        </w:rPr>
        <w:tab/>
      </w:r>
      <w:r>
        <w:rPr>
          <w:rFonts w:ascii="Bodo_uzb" w:hAnsi="Bodo_uzb"/>
          <w:sz w:val="28"/>
          <w:lang w:val="en-US"/>
        </w:rPr>
        <w:t>XiX</w:t>
      </w:r>
      <w:r>
        <w:rPr>
          <w:rFonts w:ascii="Bodo_uzb" w:hAnsi="Bodo_uzb"/>
          <w:sz w:val="28"/>
        </w:rPr>
        <w:t xml:space="preserve"> асрда Наманган, Фаргона водийсининг шимолий қисмини пахтани қайта ишлаш бўйича асосий маркази бўлиб қолди.</w:t>
      </w:r>
    </w:p>
    <w:p w:rsidR="00BE3BBA" w:rsidRDefault="00BE3BBA" w:rsidP="00BE3BBA">
      <w:pPr>
        <w:jc w:val="both"/>
        <w:rPr>
          <w:rFonts w:ascii="Bodo_uzb" w:hAnsi="Bodo_uzb"/>
          <w:sz w:val="28"/>
        </w:rPr>
      </w:pPr>
      <w:r>
        <w:rPr>
          <w:rFonts w:ascii="Bodo_uzb" w:hAnsi="Bodo_uzb"/>
          <w:sz w:val="28"/>
        </w:rPr>
        <w:tab/>
      </w:r>
      <w:r>
        <w:rPr>
          <w:rFonts w:ascii="Bodo_uzb" w:hAnsi="Bodo_uzb"/>
          <w:sz w:val="28"/>
          <w:lang w:val="en-US"/>
        </w:rPr>
        <w:t>XiX</w:t>
      </w:r>
      <w:r>
        <w:rPr>
          <w:rFonts w:ascii="Bodo_uzb" w:hAnsi="Bodo_uzb"/>
          <w:sz w:val="28"/>
        </w:rPr>
        <w:t xml:space="preserve"> аср охири </w:t>
      </w:r>
      <w:r>
        <w:rPr>
          <w:rFonts w:ascii="Bodo_uzb" w:hAnsi="Bodo_uzb"/>
          <w:sz w:val="28"/>
          <w:lang w:val="en-US"/>
        </w:rPr>
        <w:t>XX</w:t>
      </w:r>
      <w:r>
        <w:rPr>
          <w:rFonts w:ascii="Bodo_uzb" w:hAnsi="Bodo_uzb"/>
          <w:sz w:val="28"/>
        </w:rPr>
        <w:t xml:space="preserve"> аср бошида у аҳоли сони бўйича (+ўқондан кейин) Фаргона водийсининг 2-чи шаҳари бўлиб қолди. Эски шаҳарнинг шимолий тарафида барно килинган. янги қисми ундан қаср билан  бўлинган. Бу бошқа </w:t>
      </w:r>
      <w:r>
        <w:rPr>
          <w:rFonts w:ascii="Bodo_uzb" w:hAnsi="Bodo_uzb"/>
          <w:sz w:val="28"/>
        </w:rPr>
        <w:lastRenderedPageBreak/>
        <w:t>шаҳарлар учун ҳам одат бўлган. Ундан радиус бўйлаб, бир-бири билан айлана йўллар орқали богланган, бешта кўча тарқалган. Янги шаҳарнинг шимоли-шарқий бурчагида яшаш жойларининг орқасида касалхона ва қамоқхона қурилган. Наманганга темир йўл келиши билан яшаш жойлари барпо килинган.</w:t>
      </w:r>
    </w:p>
    <w:p w:rsidR="00BE3BBA" w:rsidRDefault="00BE3BBA" w:rsidP="00BE3BBA">
      <w:pPr>
        <w:jc w:val="both"/>
        <w:rPr>
          <w:rFonts w:ascii="Bodo_uzb" w:hAnsi="Bodo_uzb"/>
          <w:sz w:val="28"/>
        </w:rPr>
      </w:pPr>
      <w:r>
        <w:rPr>
          <w:rFonts w:ascii="Bodo_uzb" w:hAnsi="Bodo_uzb"/>
          <w:sz w:val="28"/>
        </w:rPr>
        <w:tab/>
        <w:t>Янги шаҳарнинг режали тузуми бошқа шаҳарлардан ҳарбий, маъмурий, маданий, савдо ва ўйин марказлари ягона марказга бирлаштирилгани билан фарқланади. +аср кейинчалик атрофида ёзги ресторанчалар, карусел ва б. пайдо бўлган сунъий, кўлли шаҳар богига айлантирилди.</w:t>
      </w:r>
    </w:p>
    <w:p w:rsidR="00BE3BBA" w:rsidRDefault="00BE3BBA" w:rsidP="00BE3BBA">
      <w:pPr>
        <w:jc w:val="both"/>
        <w:rPr>
          <w:rFonts w:ascii="Bodo_uzb" w:hAnsi="Bodo_uzb"/>
          <w:sz w:val="28"/>
        </w:rPr>
      </w:pPr>
      <w:r>
        <w:rPr>
          <w:rFonts w:ascii="Bodo_uzb" w:hAnsi="Bodo_uzb"/>
          <w:sz w:val="28"/>
        </w:rPr>
        <w:tab/>
        <w:t>+ўргоннинг шимоли-шарқий бурчаги рўпарасида чинорларнинг орасида масжид бор. Унинг яқинида уезд бошқаруви ва горнизон штабининг бинолари жойлашган. Шарқий чегарасида эски шаҳарнинг савдо қисмини ёнида магазинлар ва тижорат банкининг биноси қурилган. Биноларнинг ичида Рус-Осиё банкининг биноси ажралиб туради. Унинг архитектурасига, ўша замонга мос материалларни киритишга уринишганлар. У каркас, металл ва темиробитон ишлатиб қурилган ва маҳаллий архитектура анъаналарини ўз ичида мужассамлаштирилган.</w:t>
      </w:r>
    </w:p>
    <w:p w:rsidR="00BE3BBA" w:rsidRDefault="00BE3BBA" w:rsidP="00BE3BBA">
      <w:pPr>
        <w:jc w:val="both"/>
        <w:rPr>
          <w:rFonts w:ascii="Bodo_uzb" w:hAnsi="Bodo_uzb"/>
          <w:sz w:val="28"/>
        </w:rPr>
      </w:pPr>
      <w:r>
        <w:rPr>
          <w:rFonts w:ascii="Bodo_uzb" w:hAnsi="Bodo_uzb"/>
          <w:sz w:val="28"/>
        </w:rPr>
        <w:tab/>
        <w:t xml:space="preserve">Наманганнинг кўримсиз Оврўпа архитектураси фонида эски шаҳарни </w:t>
      </w:r>
      <w:r>
        <w:rPr>
          <w:rFonts w:ascii="Bodo_uzb" w:hAnsi="Bodo_uzb"/>
          <w:sz w:val="28"/>
          <w:lang w:val="en-US"/>
        </w:rPr>
        <w:t>XX</w:t>
      </w:r>
      <w:r>
        <w:rPr>
          <w:rFonts w:ascii="Bodo_uzb" w:hAnsi="Bodo_uzb"/>
          <w:sz w:val="28"/>
        </w:rPr>
        <w:t xml:space="preserve"> аср бошларида қурилган Раджаббой масжиди, Мулла-+иргиз мадрасаси ва б. яхши таассурот қолдиради. Уларнинг ҳаммаси бир бирига яқин шаклда Оврўпа форматидаги пишиқ гиштдан жуда саранжом қилиб пишиқ қурилган. Гумбазларининг кенглиги, бино ва унинг қисмларини пропорциялари ва б. буларни қурган усталарнинг маҳоратидан дарак беради.</w:t>
      </w:r>
    </w:p>
    <w:p w:rsidR="00BE3BBA" w:rsidRDefault="00BE3BBA" w:rsidP="00BE3BBA">
      <w:pPr>
        <w:jc w:val="both"/>
        <w:rPr>
          <w:rFonts w:ascii="Bodo_uzb" w:hAnsi="Bodo_uzb"/>
          <w:sz w:val="28"/>
        </w:rPr>
      </w:pPr>
      <w:r>
        <w:rPr>
          <w:rFonts w:ascii="Bodo_uzb" w:hAnsi="Bodo_uzb"/>
          <w:sz w:val="28"/>
        </w:rPr>
        <w:tab/>
        <w:t>Бу борада Мулла-+иргиз мадрасасининг композицияси айниқса қизиқарлидир. Унда уста симметрия қонунларидан фарқли асимметрик бино қурган, катталиги ва шакли турлича бўлган ҳажмлар ягона композицияга бирлаштирилган – кириш портали, баланд гумбазли марказий хона, талабалар ҳужралари. Шу билан бир қаторда анъанавий архитектурага янги Оврўпа шакллари киритилган (катта ёруг деразалар, филенчатли эшиклар ва б.)</w:t>
      </w:r>
    </w:p>
    <w:p w:rsidR="00BE3BBA" w:rsidRDefault="00BE3BBA" w:rsidP="00BE3BBA">
      <w:pPr>
        <w:jc w:val="both"/>
        <w:rPr>
          <w:rFonts w:ascii="Bodo_uzb" w:hAnsi="Bodo_uzb"/>
          <w:sz w:val="28"/>
        </w:rPr>
      </w:pPr>
      <w:r>
        <w:rPr>
          <w:rFonts w:ascii="Bodo_uzb" w:hAnsi="Bodo_uzb"/>
          <w:sz w:val="28"/>
        </w:rPr>
        <w:tab/>
        <w:t xml:space="preserve">Шундай қилиб,  </w:t>
      </w:r>
      <w:r>
        <w:rPr>
          <w:rFonts w:ascii="Bodo_uzb" w:hAnsi="Bodo_uzb"/>
          <w:sz w:val="28"/>
          <w:lang w:val="en-US"/>
        </w:rPr>
        <w:t>XIX</w:t>
      </w:r>
      <w:r>
        <w:rPr>
          <w:rFonts w:ascii="Bodo_uzb" w:hAnsi="Bodo_uzb"/>
          <w:sz w:val="28"/>
        </w:rPr>
        <w:t xml:space="preserve"> аср охири </w:t>
      </w:r>
      <w:r>
        <w:rPr>
          <w:rFonts w:ascii="Bodo_uzb" w:hAnsi="Bodo_uzb"/>
          <w:sz w:val="28"/>
          <w:lang w:val="en-US"/>
        </w:rPr>
        <w:t>XX</w:t>
      </w:r>
      <w:r>
        <w:rPr>
          <w:rFonts w:ascii="Bodo_uzb" w:hAnsi="Bodo_uzb"/>
          <w:sz w:val="28"/>
        </w:rPr>
        <w:t xml:space="preserve"> аср бошларида маҳаллий усталар маҳаллий архитектура анъаналарини ишлатган ҳолда, </w:t>
      </w:r>
      <w:r>
        <w:rPr>
          <w:rFonts w:ascii="Bodo_uzb" w:hAnsi="Bodo_uzb"/>
          <w:sz w:val="28"/>
          <w:lang w:val="en-US"/>
        </w:rPr>
        <w:t>XX</w:t>
      </w:r>
      <w:r>
        <w:rPr>
          <w:rFonts w:ascii="Bodo_uzb" w:hAnsi="Bodo_uzb"/>
          <w:sz w:val="28"/>
        </w:rPr>
        <w:t xml:space="preserve"> аср бошларига хос бўлган шакл ва услубларни киритиб янги сиймо ярата бошлаганлар. Булар янги шаҳар қурилишининг тараққийпарвар тамойилларига асосан яратилган жанубий шаҳарларга айланар эди. Бу янги архитектура яратилаётган давр эди.</w:t>
      </w:r>
    </w:p>
    <w:p w:rsidR="00BE3BBA" w:rsidRDefault="00BE3BBA" w:rsidP="00BE3BBA">
      <w:pPr>
        <w:jc w:val="both"/>
        <w:rPr>
          <w:rFonts w:ascii="Bodo_uzb" w:hAnsi="Bodo_uzb"/>
          <w:sz w:val="28"/>
        </w:rPr>
      </w:pPr>
      <w:r>
        <w:rPr>
          <w:rFonts w:ascii="Bodo_uzb" w:hAnsi="Bodo_uzb"/>
          <w:sz w:val="28"/>
        </w:rPr>
        <w:tab/>
        <w:t xml:space="preserve"> Ҳозирги пайтда Наманган енгил ва озиқ-овқат саноатининг маркази сифатида ривожланмоқда. Енгил саноат билан ўқув муассасалари ҳам боглиқдир. Бу ерда Тошкент текстил ва енгил саноати олийгоҳининг ўқув-</w:t>
      </w:r>
      <w:r>
        <w:rPr>
          <w:rFonts w:ascii="Bodo_uzb" w:hAnsi="Bodo_uzb"/>
          <w:sz w:val="28"/>
        </w:rPr>
        <w:lastRenderedPageBreak/>
        <w:t>консультатив пункти жойлашган, дорилфунун, ўрта ўқув муассасаси, театр, музей бор; аҳолининг сони- 283 минг.</w:t>
      </w:r>
    </w:p>
    <w:p w:rsidR="00BE3BBA" w:rsidRDefault="00BE3BBA" w:rsidP="00BE3BBA">
      <w:pPr>
        <w:jc w:val="both"/>
        <w:rPr>
          <w:rFonts w:ascii="Bodo_uzb" w:hAnsi="Bodo_uzb"/>
          <w:sz w:val="28"/>
        </w:rPr>
      </w:pPr>
      <w:r>
        <w:rPr>
          <w:rFonts w:ascii="Bodo_uzb" w:hAnsi="Bodo_uzb"/>
          <w:sz w:val="28"/>
        </w:rPr>
        <w:tab/>
        <w:t>Шаҳар кўкаламлаштирилган, катта марказий боги, эндиликда хиёбони, бор; гулзорлари кўп.</w:t>
      </w:r>
    </w:p>
    <w:p w:rsidR="00BE3BBA" w:rsidRDefault="00BE3BBA" w:rsidP="00BE3BBA">
      <w:pPr>
        <w:jc w:val="both"/>
        <w:rPr>
          <w:rFonts w:ascii="Bodo_uzb" w:hAnsi="Bodo_uzb"/>
          <w:sz w:val="28"/>
        </w:rPr>
      </w:pPr>
      <w:r>
        <w:rPr>
          <w:rFonts w:ascii="Bodo_uzb" w:hAnsi="Bodo_uzb"/>
          <w:sz w:val="28"/>
        </w:rPr>
        <w:tab/>
        <w:t>Йўлимизни Шарққа давом этиб 8 кмда, Андижонга етмай туриб, Сирдарёнинг чап оқимидаги +ора дарё дарёчасини кесиб ўтамиз, республикадаги ягона Пахта Олийгоҳи жойлашган Куйганяр қишлогидан ўтамиз ва Нориннинг чап қиргогидаги Учқўргон қишлоги олдида тўхтаймиз.</w:t>
      </w:r>
    </w:p>
    <w:p w:rsidR="00BE3BBA" w:rsidRDefault="00BE3BBA" w:rsidP="00BE3BBA">
      <w:pPr>
        <w:jc w:val="both"/>
        <w:rPr>
          <w:rFonts w:ascii="Bodo_uzb" w:hAnsi="Bodo_uzb"/>
          <w:sz w:val="28"/>
        </w:rPr>
      </w:pPr>
      <w:r>
        <w:rPr>
          <w:rFonts w:ascii="Bodo_uzb" w:hAnsi="Bodo_uzb"/>
          <w:sz w:val="28"/>
        </w:rPr>
        <w:tab/>
        <w:t>Учқўргон атрофида гидроэлектстанцияси қурилган ва Шимолий Фаргона канали бошланади.  Учқўргондан оқим бўйича 50 км пастда Норин +ора дарё билан бирлашиб Марказий Осиёнинг энг улуг дарёларидан бири бўлган Сирдарёни ҳосил қилади.</w:t>
      </w:r>
    </w:p>
    <w:p w:rsidR="00BE3BBA" w:rsidRDefault="00BE3BBA" w:rsidP="00BE3BBA">
      <w:pPr>
        <w:jc w:val="both"/>
        <w:rPr>
          <w:rFonts w:ascii="Bodo_uzb" w:hAnsi="Bodo_uzb"/>
          <w:sz w:val="28"/>
        </w:rPr>
      </w:pPr>
      <w:r>
        <w:rPr>
          <w:rFonts w:ascii="Bodo_uzb" w:hAnsi="Bodo_uzb"/>
          <w:sz w:val="28"/>
        </w:rPr>
        <w:tab/>
        <w:t>Учқўргондан 20 кмда Чортоқ жойлашган. Бу ердан бир неча кмда, шимолда, Чортоқ сой дарёсининг водийсида юқори ҳароратли минерал сувлар ер юзига чиққан. У ерда нерв тизими, бўгинлар, артрит, паралич оқибатлари касалликларини даволаш бўйича иттифоқ аҳамиятидаги санаторий ташкил этилган эди. Ҳозир у Ўзбекистон Республикасининг тиббий оромгохи.</w:t>
      </w:r>
    </w:p>
    <w:p w:rsidR="00BE3BBA" w:rsidRDefault="00BE3BBA" w:rsidP="00BE3BBA">
      <w:pPr>
        <w:jc w:val="both"/>
        <w:rPr>
          <w:rFonts w:ascii="Bodo_uzb" w:hAnsi="Bodo_uzb"/>
          <w:sz w:val="28"/>
        </w:rPr>
      </w:pPr>
      <w:r>
        <w:rPr>
          <w:rFonts w:ascii="Bodo_uzb" w:hAnsi="Bodo_uzb"/>
          <w:sz w:val="28"/>
        </w:rPr>
        <w:tab/>
      </w:r>
    </w:p>
    <w:p w:rsidR="00BE3BBA" w:rsidRDefault="00BE3BBA" w:rsidP="00BE3BBA">
      <w:pPr>
        <w:jc w:val="both"/>
        <w:rPr>
          <w:rFonts w:ascii="Bodo_uzb" w:hAnsi="Bodo_uzb"/>
          <w:b/>
          <w:sz w:val="28"/>
        </w:rPr>
      </w:pPr>
      <w:r>
        <w:rPr>
          <w:rFonts w:ascii="Bodo_uzb" w:hAnsi="Bodo_uzb"/>
          <w:b/>
          <w:sz w:val="28"/>
        </w:rPr>
        <w:tab/>
        <w:t xml:space="preserve">1.4. </w:t>
      </w:r>
      <w:r>
        <w:rPr>
          <w:rFonts w:ascii="Bodo_uzb" w:hAnsi="Bodo_uzb"/>
          <w:b/>
          <w:sz w:val="28"/>
          <w:lang w:val="uz-Cyrl-UZ"/>
        </w:rPr>
        <w:t>Қ</w:t>
      </w:r>
      <w:r>
        <w:rPr>
          <w:rFonts w:ascii="Bodo_uzb" w:hAnsi="Bodo_uzb"/>
          <w:b/>
          <w:sz w:val="28"/>
        </w:rPr>
        <w:t xml:space="preserve">адимий Андижон йирик савдо-ҳунар маркази сифатида.        </w:t>
      </w:r>
    </w:p>
    <w:p w:rsidR="00BE3BBA" w:rsidRDefault="00BE3BBA" w:rsidP="00BE3BBA">
      <w:pPr>
        <w:jc w:val="both"/>
        <w:rPr>
          <w:rFonts w:ascii="Bodo_uzb" w:hAnsi="Bodo_uzb"/>
          <w:sz w:val="28"/>
        </w:rPr>
      </w:pPr>
      <w:r>
        <w:rPr>
          <w:rFonts w:ascii="Bodo_uzb" w:hAnsi="Bodo_uzb"/>
          <w:sz w:val="28"/>
        </w:rPr>
        <w:tab/>
        <w:t xml:space="preserve">Кейин поезд Фаргона водийсининг энг катта шаҳари бўлган Андижонга келади. </w:t>
      </w:r>
      <w:r>
        <w:rPr>
          <w:rFonts w:ascii="Bodo_uzb" w:hAnsi="Bodo_uzb"/>
          <w:sz w:val="28"/>
          <w:lang w:val="uz-Cyrl-UZ"/>
        </w:rPr>
        <w:t>Қ</w:t>
      </w:r>
      <w:r>
        <w:rPr>
          <w:rFonts w:ascii="Bodo_uzb" w:hAnsi="Bodo_uzb"/>
          <w:sz w:val="28"/>
        </w:rPr>
        <w:t xml:space="preserve">адимги Андижон </w:t>
      </w:r>
      <w:r>
        <w:rPr>
          <w:rFonts w:ascii="Bodo_uzb" w:hAnsi="Bodo_uzb"/>
          <w:sz w:val="28"/>
          <w:lang w:val="en-US"/>
        </w:rPr>
        <w:t>X</w:t>
      </w:r>
      <w:r>
        <w:rPr>
          <w:rFonts w:ascii="Bodo_uzb" w:hAnsi="Bodo_uzb"/>
          <w:sz w:val="28"/>
        </w:rPr>
        <w:t xml:space="preserve"> асрда савдо-ҳунармандлик маркази сифатида танилган эди. У милоддан аввалги 1 асрда ҳам “Буюк ипак йўли”да бўлганлиги ҳақида маълумотлар бор. </w:t>
      </w:r>
      <w:r>
        <w:rPr>
          <w:rFonts w:ascii="Bodo_uzb" w:hAnsi="Bodo_uzb"/>
          <w:sz w:val="28"/>
          <w:lang w:val="en-US"/>
        </w:rPr>
        <w:t>XYI</w:t>
      </w:r>
      <w:r>
        <w:rPr>
          <w:rFonts w:ascii="Bodo_uzb" w:hAnsi="Bodo_uzb"/>
          <w:sz w:val="28"/>
        </w:rPr>
        <w:t xml:space="preserve"> асрда Бобур аждодларининг даврида Андижон Фаргона шарқий қисмининг пойтахти бўлган, Бобур пайтида эса бутун Фаргона водийсининг пойтахти эди.</w:t>
      </w:r>
    </w:p>
    <w:p w:rsidR="00BE3BBA" w:rsidRDefault="00BE3BBA" w:rsidP="00BE3BBA">
      <w:pPr>
        <w:jc w:val="both"/>
        <w:rPr>
          <w:rFonts w:ascii="Bodo_uzb" w:hAnsi="Bodo_uzb"/>
          <w:sz w:val="28"/>
        </w:rPr>
      </w:pPr>
      <w:r>
        <w:rPr>
          <w:rFonts w:ascii="Bodo_uzb" w:hAnsi="Bodo_uzb"/>
          <w:sz w:val="28"/>
        </w:rPr>
        <w:tab/>
        <w:t xml:space="preserve">Мустамлака даврида, 1877 йили </w:t>
      </w:r>
      <w:r>
        <w:rPr>
          <w:rFonts w:ascii="Bodo_uzb" w:hAnsi="Bodo_uzb"/>
          <w:sz w:val="28"/>
          <w:lang w:val="uz-Cyrl-UZ"/>
        </w:rPr>
        <w:t>Қ</w:t>
      </w:r>
      <w:bookmarkStart w:id="0" w:name="_GoBack"/>
      <w:bookmarkEnd w:id="0"/>
      <w:r>
        <w:rPr>
          <w:rFonts w:ascii="Bodo_uzb" w:hAnsi="Bodo_uzb"/>
          <w:sz w:val="28"/>
        </w:rPr>
        <w:t xml:space="preserve">ўқон хонлиги йўқотилганидан кейин Андижон шаҳрида рус қишлоқлари пайдо бўла бошлади. Лекин 1902 йилги кучли зилзила натижасида шаҳар вайрон бўлган, шу боис бизнинг вақтимизгача етиб келган иморатлар </w:t>
      </w:r>
      <w:r>
        <w:rPr>
          <w:rFonts w:ascii="Bodo_uzb" w:hAnsi="Bodo_uzb"/>
          <w:sz w:val="28"/>
          <w:lang w:val="en-US"/>
        </w:rPr>
        <w:t>XX</w:t>
      </w:r>
      <w:r>
        <w:rPr>
          <w:rFonts w:ascii="Bodo_uzb" w:hAnsi="Bodo_uzb"/>
          <w:sz w:val="28"/>
        </w:rPr>
        <w:t xml:space="preserve"> асрнинг бошларига тегишлидир. Ўша вақтдаги Андижон саноати ривожланишининг муҳим йўналиши пахтани қайта ишлаш ҳисобланар эди. Бу ҳаммаси шаҳарни эски ва янги қисмларининг архитектурасида акс этдирилди.</w:t>
      </w:r>
    </w:p>
    <w:p w:rsidR="00BE3BBA" w:rsidRDefault="00BE3BBA" w:rsidP="00BE3BBA">
      <w:pPr>
        <w:jc w:val="both"/>
        <w:rPr>
          <w:rFonts w:ascii="Bodo_uzb" w:hAnsi="Bodo_uzb"/>
          <w:sz w:val="28"/>
        </w:rPr>
      </w:pPr>
      <w:r>
        <w:rPr>
          <w:rFonts w:ascii="Bodo_uzb" w:hAnsi="Bodo_uzb"/>
          <w:sz w:val="28"/>
        </w:rPr>
        <w:tab/>
        <w:t>Шаҳарнинг янги қисми эски шаҳарнинг жанубий чегарасида аввалги қалъа ташқарисида барпо этилган. Бошқа шаҳарларда бўлганидек, ҳарбий қалъадан эски шаҳар марказига катта ва кенг кўча ўтган. +алъа янги шаҳарнинг радиал-айлана композициясини маркази эди.</w:t>
      </w:r>
    </w:p>
    <w:p w:rsidR="00BE3BBA" w:rsidRDefault="00BE3BBA" w:rsidP="00BE3BBA">
      <w:pPr>
        <w:jc w:val="both"/>
        <w:rPr>
          <w:rFonts w:ascii="Bodo_uzb" w:hAnsi="Bodo_uzb"/>
          <w:sz w:val="28"/>
        </w:rPr>
      </w:pPr>
      <w:r>
        <w:rPr>
          <w:rFonts w:ascii="Bodo_uzb" w:hAnsi="Bodo_uzb"/>
          <w:sz w:val="28"/>
        </w:rPr>
        <w:tab/>
        <w:t>Еттита радиал хиёбонлар ва олтита айлана магистраллар шаҳарни тенг катталикдаги трапеция шаклидаги яшаш кварталларига бўлади.</w:t>
      </w:r>
    </w:p>
    <w:p w:rsidR="00BE3BBA" w:rsidRDefault="00BE3BBA" w:rsidP="00BE3BBA">
      <w:pPr>
        <w:jc w:val="both"/>
        <w:rPr>
          <w:rFonts w:ascii="Bodo_uzb" w:hAnsi="Bodo_uzb"/>
          <w:sz w:val="28"/>
        </w:rPr>
      </w:pPr>
      <w:r>
        <w:rPr>
          <w:rFonts w:ascii="Bodo_uzb" w:hAnsi="Bodo_uzb"/>
          <w:sz w:val="28"/>
        </w:rPr>
        <w:lastRenderedPageBreak/>
        <w:tab/>
        <w:t>Андижон кўчаларига ўлка учун жанга кирган генераллар номи қўйилган; Кауфманская, Абрамовская, Скобелевская, Ивановская, Троицкого, Мациевского, Корольковская, Курапаткинский хиёбони, ёки шохлар номи- Александровская, ёки авлиёлар- Сергиевская, Михайловская, Георгиевская. Баъзи номларда маҳаллий маъно акс этдирилган Почтовая, Крепостная, Церковная, Садовая.</w:t>
      </w:r>
    </w:p>
    <w:p w:rsidR="00BE3BBA" w:rsidRDefault="00BE3BBA" w:rsidP="00BE3BBA">
      <w:pPr>
        <w:jc w:val="both"/>
        <w:rPr>
          <w:rFonts w:ascii="Bodo_uzb" w:hAnsi="Bodo_uzb"/>
          <w:sz w:val="28"/>
        </w:rPr>
      </w:pPr>
      <w:r>
        <w:rPr>
          <w:rFonts w:ascii="Bodo_uzb" w:hAnsi="Bodo_uzb"/>
          <w:sz w:val="28"/>
        </w:rPr>
        <w:tab/>
        <w:t>Магистраллардан бири шарқдан гарбга йўналган марказий радиус билан устма-уст тушиб, шаҳарни қоқ иккига бўлади. У вокзал майдонидан бошланиб шарққа қалъа томон йўналганди; шаҳар масжиди жойлашган қисмида кенгайиб кўкаламзорлаштирилган майдон ҳосил қилади. Вокзалдан масжидгача бўлган қисмида савдо ва банк бинолари бўлиб асосий иш марказини ташкил қилади.</w:t>
      </w:r>
    </w:p>
    <w:p w:rsidR="00BE3BBA" w:rsidRDefault="00BE3BBA" w:rsidP="00BE3BBA">
      <w:pPr>
        <w:jc w:val="both"/>
        <w:rPr>
          <w:rFonts w:ascii="Bodo_uzb" w:hAnsi="Bodo_uzb"/>
          <w:sz w:val="28"/>
        </w:rPr>
      </w:pPr>
      <w:r>
        <w:rPr>
          <w:rFonts w:ascii="Bodo_uzb" w:hAnsi="Bodo_uzb"/>
          <w:sz w:val="28"/>
        </w:rPr>
        <w:tab/>
        <w:t>Шаҳарнинг жанубий қисмида яна битта масжид бўлиб, олдида хиёбон бўлган. Шу ерда катта ёруг синфлари бўлган 1 қаватли улкан  бино- шаҳар ўқув юрти бўлган.</w:t>
      </w:r>
    </w:p>
    <w:p w:rsidR="00BE3BBA" w:rsidRDefault="00BE3BBA" w:rsidP="00BE3BBA">
      <w:pPr>
        <w:jc w:val="both"/>
        <w:rPr>
          <w:rFonts w:ascii="Bodo_uzb" w:hAnsi="Bodo_uzb"/>
          <w:sz w:val="28"/>
        </w:rPr>
      </w:pPr>
      <w:r>
        <w:rPr>
          <w:rFonts w:ascii="Bodo_uzb" w:hAnsi="Bodo_uzb"/>
          <w:sz w:val="28"/>
        </w:rPr>
        <w:tab/>
        <w:t>Шаҳарнинг шимолий қисмида ижтимоий йигилишлар ва шаҳар кутубхонасининг биноларини ўз ичига олган шаҳар боги, шунингдек шаҳар касалхонасининг бир қаватли бинолар мажмуаси жойлашган.</w:t>
      </w:r>
    </w:p>
    <w:p w:rsidR="00BE3BBA" w:rsidRDefault="00BE3BBA" w:rsidP="00BE3BBA">
      <w:pPr>
        <w:jc w:val="both"/>
        <w:rPr>
          <w:rFonts w:ascii="Bodo_uzb" w:hAnsi="Bodo_uzb"/>
          <w:sz w:val="28"/>
        </w:rPr>
      </w:pPr>
      <w:r>
        <w:rPr>
          <w:rFonts w:ascii="Bodo_uzb" w:hAnsi="Bodo_uzb"/>
          <w:sz w:val="28"/>
        </w:rPr>
        <w:tab/>
        <w:t xml:space="preserve">1898 йили Андижоннинг гарбий чегарасига темир йўл келиши капиталистик савдо ва саноатнинг жадаллаштирилишига олиб келди. Янги шаҳарнинг атрофида </w:t>
      </w:r>
    </w:p>
    <w:p w:rsidR="00BE3BBA" w:rsidRDefault="00BE3BBA" w:rsidP="00BE3BBA">
      <w:pPr>
        <w:jc w:val="both"/>
        <w:rPr>
          <w:rFonts w:ascii="Bodo_uzb" w:hAnsi="Bodo_uzb"/>
          <w:sz w:val="28"/>
        </w:rPr>
      </w:pPr>
      <w:r>
        <w:rPr>
          <w:rFonts w:ascii="Bodo_uzb" w:hAnsi="Bodo_uzb"/>
          <w:sz w:val="28"/>
        </w:rPr>
        <w:t>Владиславлев, Филипп Скубинларнинг корхоналари, ака-ука Асадуллаевларнинг омборлари, Мирказихоннинг заводлари, Тимурбекнинг 3 заводи, Пателяхов, Муратбек, Симхаевлар, Вадьяевлар ва Познанскаяларнинг заводлари пайдо бўла бошлади.</w:t>
      </w:r>
    </w:p>
    <w:p w:rsidR="00BE3BBA" w:rsidRDefault="00BE3BBA" w:rsidP="00BE3BBA">
      <w:pPr>
        <w:jc w:val="both"/>
        <w:rPr>
          <w:rFonts w:ascii="Bodo_uzb" w:hAnsi="Bodo_uzb"/>
          <w:sz w:val="28"/>
        </w:rPr>
      </w:pPr>
      <w:r>
        <w:rPr>
          <w:rFonts w:ascii="Bodo_uzb" w:hAnsi="Bodo_uzb"/>
          <w:sz w:val="28"/>
        </w:rPr>
        <w:tab/>
        <w:t>Бизгача сақланган 2 қаватли савдо ва банк биноларидан иккитаси Мациевский кўчаси ва марказий Скобелевский хиёбонининг бурчагида жойлашган эди. Иккалови ҳам ўхшаш шакллардаги бурчак бинолар бўлган; биринчи этажда йирик савдо хоналари бўлган. Бино бурчакларида нақшли гумбазлар қурилган. Бу иккита бино уларнинг орасидан кўриниб турган масжид билан биргаликда шаҳар марказини ягона фазовий ансамблини тузган.</w:t>
      </w:r>
    </w:p>
    <w:p w:rsidR="00BE3BBA" w:rsidRDefault="00BE3BBA" w:rsidP="00BE3BBA">
      <w:pPr>
        <w:jc w:val="both"/>
        <w:rPr>
          <w:rFonts w:ascii="Bodo_uzb" w:hAnsi="Bodo_uzb"/>
          <w:sz w:val="28"/>
        </w:rPr>
      </w:pPr>
      <w:r>
        <w:rPr>
          <w:rFonts w:ascii="Bodo_uzb" w:hAnsi="Bodo_uzb"/>
          <w:sz w:val="28"/>
        </w:rPr>
        <w:tab/>
        <w:t xml:space="preserve">Радиал кўчаларнинг ҳаммаси эски шаҳарнинг марказий савдо майдонида бирлашар эди, Бу ерда </w:t>
      </w:r>
      <w:r>
        <w:rPr>
          <w:rFonts w:ascii="Bodo_uzb" w:hAnsi="Bodo_uzb"/>
          <w:sz w:val="28"/>
          <w:lang w:val="en-US"/>
        </w:rPr>
        <w:t>XX</w:t>
      </w:r>
      <w:r>
        <w:rPr>
          <w:rFonts w:ascii="Bodo_uzb" w:hAnsi="Bodo_uzb"/>
          <w:sz w:val="28"/>
        </w:rPr>
        <w:t xml:space="preserve"> аср бошида қурилган меҳмонхона кўринишидаги бино ажралиб турарди. У 1 этажли нотўгри трапеция шаклида бўлиб, ичидаги тор ва узун  ҳовлидан 3 та зина чуқур ертўла-маҳаллий молларни сақлаш жойи-га олиб тушган.</w:t>
      </w:r>
    </w:p>
    <w:p w:rsidR="00BE3BBA" w:rsidRDefault="00BE3BBA" w:rsidP="00BE3BBA">
      <w:pPr>
        <w:jc w:val="both"/>
        <w:rPr>
          <w:rFonts w:ascii="Bodo_uzb" w:hAnsi="Bodo_uzb"/>
          <w:sz w:val="28"/>
        </w:rPr>
      </w:pPr>
      <w:r>
        <w:rPr>
          <w:rFonts w:ascii="Bodo_uzb" w:hAnsi="Bodo_uzb"/>
          <w:sz w:val="28"/>
        </w:rPr>
        <w:tab/>
        <w:t xml:space="preserve">Савдо хоналари периметри бўйлаб эни 3 м бўлган дахлиз билан чегараланган, бурчакларида саккиз қиррали нақшли, учларида найза қадалган шарли гумбазлари бўлган. Худди шу шаклда, аммо сал кичикроқ шарлар овал </w:t>
      </w:r>
      <w:r>
        <w:rPr>
          <w:rFonts w:ascii="Bodo_uzb" w:hAnsi="Bodo_uzb"/>
          <w:sz w:val="28"/>
        </w:rPr>
        <w:lastRenderedPageBreak/>
        <w:t>шаклдаги нақшли деразалар тепасида ҳам бўлган. Булар хориж таъсирини билдиради.</w:t>
      </w:r>
    </w:p>
    <w:p w:rsidR="00BE3BBA" w:rsidRDefault="00BE3BBA" w:rsidP="00BE3BBA">
      <w:pPr>
        <w:jc w:val="both"/>
        <w:rPr>
          <w:rFonts w:ascii="Bodo_uzb" w:hAnsi="Bodo_uzb"/>
          <w:sz w:val="28"/>
        </w:rPr>
      </w:pPr>
      <w:r>
        <w:rPr>
          <w:rFonts w:ascii="Bodo_uzb" w:hAnsi="Bodo_uzb"/>
          <w:sz w:val="28"/>
        </w:rPr>
        <w:tab/>
        <w:t>Андижонда сақланмаган Фаргона водийсининг масжидлари тип ва карнизларини нақшлари Шарқий Туркистоннинг +ашқар, Яркент ва б. мусулмон шаҳарлари санъатига хос эди.</w:t>
      </w:r>
    </w:p>
    <w:p w:rsidR="00BE3BBA" w:rsidRDefault="00BE3BBA" w:rsidP="00BE3BBA">
      <w:pPr>
        <w:jc w:val="both"/>
        <w:rPr>
          <w:rFonts w:ascii="Bodo_uzb" w:hAnsi="Bodo_uzb"/>
          <w:sz w:val="28"/>
        </w:rPr>
      </w:pPr>
      <w:r>
        <w:rPr>
          <w:rFonts w:ascii="Bodo_uzb" w:hAnsi="Bodo_uzb"/>
          <w:sz w:val="28"/>
        </w:rPr>
        <w:tab/>
        <w:t>1913 йили қурилган биноларнинг бири услуби бўйича меҳмонхона биносига жуда яқин эди. +ачонлардир бу бино Хитой ваколатхонаси бўлган.</w:t>
      </w:r>
    </w:p>
    <w:p w:rsidR="00BE3BBA" w:rsidRDefault="00BE3BBA" w:rsidP="00BE3BBA">
      <w:pPr>
        <w:jc w:val="both"/>
        <w:rPr>
          <w:rFonts w:ascii="Bodo_uzb" w:hAnsi="Bodo_uzb"/>
          <w:sz w:val="28"/>
        </w:rPr>
      </w:pPr>
      <w:r>
        <w:rPr>
          <w:rFonts w:ascii="Bodo_uzb" w:hAnsi="Bodo_uzb"/>
          <w:sz w:val="28"/>
        </w:rPr>
        <w:tab/>
        <w:t>Андижоннинг бир қаватли яшаш бинолари жуда содда. Уларнинг сифати Намангандагилардан бироз яхшироқ, аммо бу ерда +ўқондагидек қизиқарли бинолар йўқ. Мутахассисларнинг фикрича, зилзила зонасида мустаҳкам бинолар қуришга интилишдан келиб чиқилган. Андижонда бошқа шаҳарларга қараганда пишиқ гиштдан қурилган уйлар кўп.</w:t>
      </w:r>
    </w:p>
    <w:p w:rsidR="00BE3BBA" w:rsidRDefault="00BE3BBA" w:rsidP="00BE3BBA">
      <w:pPr>
        <w:jc w:val="both"/>
        <w:rPr>
          <w:rFonts w:ascii="Bodo_uzb" w:hAnsi="Bodo_uzb"/>
          <w:sz w:val="28"/>
        </w:rPr>
      </w:pPr>
      <w:r>
        <w:rPr>
          <w:rFonts w:ascii="Bodo_uzb" w:hAnsi="Bodo_uzb"/>
          <w:sz w:val="28"/>
        </w:rPr>
        <w:tab/>
        <w:t xml:space="preserve">Замонавий Андижон – йирик машиносозлик маркази, хорижий фирмалар билан алоқа қилади. Шаҳарда ўқув юртлари кўп; Тиллар институти, Педагогика институти, Табобат институти, бир неча техникумлар, Ю. Ахунбобаев номидаги мусиқий драма театри бор. Андижоннинг ўлка музейида Фаргона водийси ҳудудидан олинган  милоддан аввалги </w:t>
      </w:r>
      <w:r>
        <w:rPr>
          <w:rFonts w:ascii="Bodo_uzb" w:hAnsi="Bodo_uzb"/>
          <w:sz w:val="28"/>
          <w:lang w:val="en-US"/>
        </w:rPr>
        <w:t>III</w:t>
      </w:r>
      <w:r>
        <w:rPr>
          <w:rFonts w:ascii="Bodo_uzb" w:hAnsi="Bodo_uzb"/>
          <w:sz w:val="28"/>
        </w:rPr>
        <w:t>-</w:t>
      </w:r>
      <w:r>
        <w:rPr>
          <w:rFonts w:ascii="Bodo_uzb" w:hAnsi="Bodo_uzb"/>
          <w:sz w:val="28"/>
          <w:lang w:val="en-US"/>
        </w:rPr>
        <w:t>II</w:t>
      </w:r>
      <w:r>
        <w:rPr>
          <w:rFonts w:ascii="Bodo_uzb" w:hAnsi="Bodo_uzb"/>
          <w:sz w:val="28"/>
        </w:rPr>
        <w:t xml:space="preserve"> асрлардаги археологик топилмалари сақланади. </w:t>
      </w:r>
    </w:p>
    <w:p w:rsidR="00BE3BBA" w:rsidRDefault="00BE3BBA" w:rsidP="00BE3BBA">
      <w:pPr>
        <w:jc w:val="both"/>
        <w:rPr>
          <w:rFonts w:ascii="Bodo_uzb" w:hAnsi="Bodo_uzb"/>
          <w:sz w:val="28"/>
        </w:rPr>
      </w:pPr>
      <w:r>
        <w:rPr>
          <w:rFonts w:ascii="Bodo_uzb" w:hAnsi="Bodo_uzb"/>
          <w:sz w:val="28"/>
        </w:rPr>
        <w:tab/>
        <w:t>Андижон шаҳаридан шарққа нефть конларига шоссе йўли олиб боради. Андижондан тахминан 25 кмда Аламишик ва жануби-шарққа 20 кмда Ходжаобод жойлашган. Бу ерлар фақат нефть ва газ билан эмас, балки минерал сувлар билан даволайдиган орамгохлари билан ҳам машҳурдир.</w:t>
      </w:r>
    </w:p>
    <w:p w:rsidR="00BE3BBA" w:rsidRDefault="00BE3BBA" w:rsidP="00BE3BBA">
      <w:pPr>
        <w:jc w:val="both"/>
        <w:rPr>
          <w:rFonts w:ascii="Bodo_uzb" w:hAnsi="Bodo_uzb"/>
          <w:sz w:val="28"/>
        </w:rPr>
      </w:pPr>
      <w:r>
        <w:rPr>
          <w:rFonts w:ascii="Bodo_uzb" w:hAnsi="Bodo_uzb"/>
          <w:sz w:val="28"/>
        </w:rPr>
        <w:tab/>
        <w:t xml:space="preserve">Агар шоссе бўйлаб жанубга йўл олсак, аввал Полвонтош ундан кейин эса нефть қазиб олиш корхоналари ва минерал сув манбалари билан танишишимиз мумкин. Полвонтошдан 10-12 км узоқликда қадимий “Буюк ипак йўли” карвон йўли ўтган Марҳамат қишлоги бор. Баъзи археологларнинг (А.А.Бернштам, Н.Г.Горбунова) фикрича, милоддан аввалги </w:t>
      </w:r>
      <w:r>
        <w:rPr>
          <w:rFonts w:ascii="Bodo_uzb" w:hAnsi="Bodo_uzb"/>
          <w:sz w:val="28"/>
          <w:lang w:val="en-US"/>
        </w:rPr>
        <w:t>II</w:t>
      </w:r>
      <w:r>
        <w:rPr>
          <w:rFonts w:ascii="Bodo_uzb" w:hAnsi="Bodo_uzb"/>
          <w:sz w:val="28"/>
        </w:rPr>
        <w:t xml:space="preserve"> асрда мавжуд бўлган ва бизнинг археологларимиз аниқлаган Давонининг қадимги пойтахти бўлган Эрши шаҳарини харобалари бор. Бу шаҳар тўгрисида “Буюк ипак йўли”ни очиш тўгрисидаги шартнома тузиш учун Хитой вакили бўлиб келган Чжан Цянь  император У-дига айтиб берган эди. Бу шаҳарга Хитой саркардаси Ляоши “Хитойга қон терлайдиган осмон улар отларини” совга қилишларини сўраб келган. Милоддан аввалги 104-101 йиллардаги Хитой-Давон урушига олиб келган тушунмовчилик ҳам шу шаҳарда юз берган. Бу шаҳарда Хитой </w:t>
      </w:r>
    </w:p>
    <w:p w:rsidR="00BE3BBA" w:rsidRDefault="00BE3BBA" w:rsidP="00BE3BBA">
      <w:pPr>
        <w:jc w:val="both"/>
        <w:rPr>
          <w:rFonts w:ascii="Bodo_uzb" w:hAnsi="Bodo_uzb"/>
          <w:sz w:val="28"/>
        </w:rPr>
      </w:pPr>
      <w:r>
        <w:rPr>
          <w:rFonts w:ascii="Bodo_uzb" w:hAnsi="Bodo_uzb"/>
          <w:sz w:val="28"/>
        </w:rPr>
        <w:t xml:space="preserve">ҳукмдори Мугуа ўлдирилган, эрксевар давонликлар эса Хитойга бўйсунишни истамаганлар. Ниҳоят, Эрши шаҳари - Фаргонанинг милоддан аввалги </w:t>
      </w:r>
      <w:r>
        <w:rPr>
          <w:rFonts w:ascii="Bodo_uzb" w:hAnsi="Bodo_uzb"/>
          <w:sz w:val="28"/>
          <w:lang w:val="en-US"/>
        </w:rPr>
        <w:t>II</w:t>
      </w:r>
      <w:r>
        <w:rPr>
          <w:rFonts w:ascii="Bodo_uzb" w:hAnsi="Bodo_uzb"/>
          <w:sz w:val="28"/>
        </w:rPr>
        <w:t>-</w:t>
      </w:r>
      <w:r>
        <w:rPr>
          <w:rFonts w:ascii="Bodo_uzb" w:hAnsi="Bodo_uzb"/>
          <w:sz w:val="28"/>
          <w:lang w:val="en-US"/>
        </w:rPr>
        <w:t>I</w:t>
      </w:r>
      <w:r>
        <w:rPr>
          <w:rFonts w:ascii="Bodo_uzb" w:hAnsi="Bodo_uzb"/>
          <w:sz w:val="28"/>
        </w:rPr>
        <w:t xml:space="preserve"> асрларда мавжуд бўлган қадимий пойтахтларидан бири.</w:t>
      </w:r>
    </w:p>
    <w:p w:rsidR="00BE3BBA" w:rsidRDefault="00BE3BBA" w:rsidP="00BE3BBA">
      <w:pPr>
        <w:jc w:val="both"/>
        <w:rPr>
          <w:rFonts w:ascii="Bodo_uzb" w:hAnsi="Bodo_uzb"/>
          <w:sz w:val="28"/>
        </w:rPr>
      </w:pPr>
      <w:r>
        <w:rPr>
          <w:rFonts w:ascii="Bodo_uzb" w:hAnsi="Bodo_uzb"/>
          <w:sz w:val="28"/>
        </w:rPr>
        <w:tab/>
        <w:t xml:space="preserve">Марҳамат қишлогининг яқинидаги қояларда қадимий рассом қолдирган ажойиб суратлар бор(Саймали-Тош мажмуаси). Расмларда улкан </w:t>
      </w:r>
      <w:r>
        <w:rPr>
          <w:rFonts w:ascii="Bodo_uzb" w:hAnsi="Bodo_uzb"/>
          <w:sz w:val="28"/>
        </w:rPr>
        <w:lastRenderedPageBreak/>
        <w:t>шохли тог эчкилари, қўйлар, тўлқинсимон чизиқлар, карвонлар, карвон саройларни схемали кўриниши ва б. тасвирланган. Юракдаги қуён тасвири- бойлик ва ҳосилдорлик тимсоли. Рассом бу билан нима демоқчи бўлгани ҳозирча биз учун қоронгудир. Ҳозирча фақат бир нарса аниқки, бу карвон довони, ов ёки узоқ йўл олдидан авлиёларга сигинишган жой бўлган (баъзи мутахассисларнинг фикрича, бу суратлар ипак йўли очилишидан аввалроқ бўлган). Мажмуа ипак йўлини очган биринчи карвон ўтган Кугарт довонида жойлашган.</w:t>
      </w:r>
    </w:p>
    <w:p w:rsidR="00BE3BBA" w:rsidRDefault="00BE3BBA" w:rsidP="00BE3BBA">
      <w:pPr>
        <w:jc w:val="both"/>
        <w:rPr>
          <w:rFonts w:ascii="Bodo_uzb" w:hAnsi="Bodo_uzb"/>
          <w:sz w:val="28"/>
        </w:rPr>
      </w:pPr>
      <w:r>
        <w:rPr>
          <w:rFonts w:ascii="Bodo_uzb" w:hAnsi="Bodo_uzb"/>
          <w:sz w:val="28"/>
        </w:rPr>
        <w:tab/>
        <w:t>Милоддан аввалги 128 йили Гунн асирлигидан қочган Чжан Цянь шу ердан ўтган бўлиши мумкин.</w:t>
      </w:r>
    </w:p>
    <w:p w:rsidR="00BE3BBA" w:rsidRDefault="00BE3BBA" w:rsidP="00BE3BBA">
      <w:pPr>
        <w:jc w:val="both"/>
        <w:rPr>
          <w:rFonts w:ascii="Bodo_uzb" w:hAnsi="Bodo_uzb"/>
          <w:sz w:val="28"/>
        </w:rPr>
      </w:pPr>
      <w:r>
        <w:rPr>
          <w:rFonts w:ascii="Bodo_uzb" w:hAnsi="Bodo_uzb"/>
          <w:sz w:val="28"/>
        </w:rPr>
        <w:tab/>
        <w:t xml:space="preserve">Андижондан Фаргонага кетувчи йўлда 30-чи йилларда қурилиш, кулол ва олов бардош лой ва известняклар ҳажми ва сифати бўйича ягона бўлган жой ўрнида, Кувасой шаҳари пайдо бўлган. Бу ерда Ўзбекистондаги энг йирик қурилиш материалларининг Кувасой комбинати жойлашган. Жанубда Кува шаҳри жойлашган. Кува қадимий шаҳарчасининг топилмалари </w:t>
      </w:r>
      <w:r>
        <w:rPr>
          <w:rFonts w:ascii="Bodo_uzb" w:hAnsi="Bodo_uzb"/>
          <w:sz w:val="28"/>
          <w:lang w:val="en-US"/>
        </w:rPr>
        <w:t>YI</w:t>
      </w:r>
      <w:r>
        <w:rPr>
          <w:rFonts w:ascii="Bodo_uzb" w:hAnsi="Bodo_uzb"/>
          <w:sz w:val="28"/>
        </w:rPr>
        <w:t>-</w:t>
      </w:r>
      <w:r>
        <w:rPr>
          <w:rFonts w:ascii="Bodo_uzb" w:hAnsi="Bodo_uzb"/>
          <w:sz w:val="28"/>
          <w:lang w:val="en-US"/>
        </w:rPr>
        <w:t>YIII</w:t>
      </w:r>
      <w:r>
        <w:rPr>
          <w:rFonts w:ascii="Bodo_uzb" w:hAnsi="Bodo_uzb"/>
          <w:sz w:val="28"/>
        </w:rPr>
        <w:t xml:space="preserve"> асрларга тегишлидир. Араб жеографларининг маълумотларига биноан, бу ерда </w:t>
      </w:r>
      <w:r>
        <w:rPr>
          <w:rFonts w:ascii="Bodo_uzb" w:hAnsi="Bodo_uzb"/>
          <w:sz w:val="28"/>
          <w:lang w:val="en-US"/>
        </w:rPr>
        <w:t>X</w:t>
      </w:r>
      <w:r>
        <w:rPr>
          <w:rFonts w:ascii="Bodo_uzb" w:hAnsi="Bodo_uzb"/>
          <w:sz w:val="28"/>
        </w:rPr>
        <w:t>-</w:t>
      </w:r>
      <w:r>
        <w:rPr>
          <w:rFonts w:ascii="Bodo_uzb" w:hAnsi="Bodo_uzb"/>
          <w:sz w:val="28"/>
          <w:lang w:val="en-US"/>
        </w:rPr>
        <w:t>XII</w:t>
      </w:r>
      <w:r>
        <w:rPr>
          <w:rFonts w:ascii="Bodo_uzb" w:hAnsi="Bodo_uzb"/>
          <w:sz w:val="28"/>
        </w:rPr>
        <w:t xml:space="preserve"> асрларда “Буюк ипак йўли”да жойлашган ва </w:t>
      </w:r>
      <w:r>
        <w:rPr>
          <w:rFonts w:ascii="Bodo_uzb" w:hAnsi="Bodo_uzb"/>
          <w:sz w:val="28"/>
          <w:lang w:val="en-US"/>
        </w:rPr>
        <w:t>XIII</w:t>
      </w:r>
      <w:r>
        <w:rPr>
          <w:rFonts w:ascii="Bodo_uzb" w:hAnsi="Bodo_uzb"/>
          <w:sz w:val="28"/>
        </w:rPr>
        <w:t xml:space="preserve"> асрда мўгуллар томонидан вайрон қилинган катта Куба шаҳри жойлашган эди.</w:t>
      </w:r>
    </w:p>
    <w:p w:rsidR="00BE3BBA" w:rsidRDefault="00BE3BBA" w:rsidP="00BE3BBA">
      <w:pPr>
        <w:jc w:val="both"/>
        <w:rPr>
          <w:rFonts w:ascii="Bodo_uzb" w:hAnsi="Bodo_uzb"/>
          <w:sz w:val="28"/>
        </w:rPr>
      </w:pPr>
      <w:r>
        <w:rPr>
          <w:rFonts w:ascii="Bodo_uzb" w:hAnsi="Bodo_uzb"/>
          <w:sz w:val="28"/>
        </w:rPr>
        <w:tab/>
        <w:t xml:space="preserve">Ал-Истахри сузларича, мўгулларгача +уба Фаргона шаҳарларидан энг йириги, пойтахт Ахсикентдан кейинги вилоятнинг иккинчи шаҳари эди. Ал-Мукаддаси ёзишича, Кубанинг чиройи ва ўлчовлари пойтахтникидан ортиқ эди. Лекин </w:t>
      </w:r>
      <w:r>
        <w:rPr>
          <w:rFonts w:ascii="Bodo_uzb" w:hAnsi="Bodo_uzb"/>
          <w:sz w:val="28"/>
          <w:lang w:val="en-US"/>
        </w:rPr>
        <w:t>X</w:t>
      </w:r>
      <w:r>
        <w:rPr>
          <w:rFonts w:ascii="Bodo_uzb" w:hAnsi="Bodo_uzb"/>
          <w:sz w:val="28"/>
        </w:rPr>
        <w:t xml:space="preserve"> асрдан кейин Куба ёзув манбаларда эсга олинмаган. Е.А.Давидович Кубанинг </w:t>
      </w:r>
      <w:r>
        <w:rPr>
          <w:rFonts w:ascii="Bodo_uzb" w:hAnsi="Bodo_uzb"/>
          <w:sz w:val="28"/>
          <w:lang w:val="en-US"/>
        </w:rPr>
        <w:t>XI</w:t>
      </w:r>
      <w:r>
        <w:rPr>
          <w:rFonts w:ascii="Bodo_uzb" w:hAnsi="Bodo_uzb"/>
          <w:sz w:val="28"/>
        </w:rPr>
        <w:t xml:space="preserve"> асрдаги равнақи </w:t>
      </w:r>
      <w:r>
        <w:rPr>
          <w:rFonts w:ascii="Bodo_uzb" w:hAnsi="Bodo_uzb"/>
          <w:sz w:val="28"/>
          <w:lang w:val="en-US"/>
        </w:rPr>
        <w:t>X</w:t>
      </w:r>
      <w:r>
        <w:rPr>
          <w:rFonts w:ascii="Bodo_uzb" w:hAnsi="Bodo_uzb"/>
          <w:sz w:val="28"/>
        </w:rPr>
        <w:t xml:space="preserve"> асрдагисидан юқорироқ бўлган деб ҳисоблайди, +орахонийлар давридаги тангалар босиб чиқарилиши бунга гувоҳдир. Мис фельслар ва қотишма дирхем Куба тангалари топилган.</w:t>
      </w:r>
    </w:p>
    <w:p w:rsidR="00BE3BBA" w:rsidRDefault="00BE3BBA" w:rsidP="00BE3BBA">
      <w:pPr>
        <w:jc w:val="both"/>
        <w:rPr>
          <w:rFonts w:ascii="Bodo_uzb" w:hAnsi="Bodo_uzb"/>
          <w:sz w:val="28"/>
        </w:rPr>
      </w:pPr>
      <w:r>
        <w:rPr>
          <w:rFonts w:ascii="Bodo_uzb" w:hAnsi="Bodo_uzb"/>
          <w:sz w:val="28"/>
        </w:rPr>
        <w:tab/>
        <w:t xml:space="preserve">Кўпгина маълумотлар билдиришича, Кубадан ташқари Аскентдан кейинги йирик шаҳарлар Ош ва Насрабат бўлган. </w:t>
      </w:r>
      <w:r>
        <w:rPr>
          <w:rFonts w:ascii="Bodo_uzb" w:hAnsi="Bodo_uzb"/>
          <w:sz w:val="28"/>
          <w:lang w:val="en-US"/>
        </w:rPr>
        <w:t>X</w:t>
      </w:r>
      <w:r>
        <w:rPr>
          <w:rFonts w:ascii="Bodo_uzb" w:hAnsi="Bodo_uzb"/>
          <w:sz w:val="28"/>
        </w:rPr>
        <w:t xml:space="preserve"> асрдаги Насрабат тангалари 10 йил давомида чиқарилган фельслар бўлган, Ошнинг Саманий тангалари маълум эмас, Кубанинг саманий тангалари ҳаммасидан юқорироқдир. Бу </w:t>
      </w:r>
      <w:r>
        <w:rPr>
          <w:rFonts w:ascii="Bodo_uzb" w:hAnsi="Bodo_uzb"/>
          <w:sz w:val="28"/>
          <w:lang w:val="en-US"/>
        </w:rPr>
        <w:t>X</w:t>
      </w:r>
      <w:r>
        <w:rPr>
          <w:rFonts w:ascii="Bodo_uzb" w:hAnsi="Bodo_uzb"/>
          <w:sz w:val="28"/>
        </w:rPr>
        <w:t xml:space="preserve"> аср охири – </w:t>
      </w:r>
      <w:r>
        <w:rPr>
          <w:rFonts w:ascii="Bodo_uzb" w:hAnsi="Bodo_uzb"/>
          <w:sz w:val="28"/>
          <w:lang w:val="en-US"/>
        </w:rPr>
        <w:t>XI</w:t>
      </w:r>
      <w:r>
        <w:rPr>
          <w:rFonts w:ascii="Bodo_uzb" w:hAnsi="Bodo_uzb"/>
          <w:sz w:val="28"/>
        </w:rPr>
        <w:t xml:space="preserve"> асрнинг учинчи чорагида Куба Фаргонанинг муҳим иқтисодий марказларидан бири бўлганлигига гувоҳлик беради.</w:t>
      </w:r>
    </w:p>
    <w:p w:rsidR="00BE3BBA" w:rsidRDefault="00BE3BBA" w:rsidP="00BE3BBA">
      <w:pPr>
        <w:ind w:firstLine="720"/>
        <w:jc w:val="both"/>
        <w:rPr>
          <w:rFonts w:ascii="Bodo_uzb" w:hAnsi="Bodo_uzb"/>
          <w:sz w:val="28"/>
        </w:rPr>
      </w:pPr>
      <w:r>
        <w:rPr>
          <w:rFonts w:ascii="Bodo_uzb" w:hAnsi="Bodo_uzb"/>
          <w:sz w:val="28"/>
          <w:lang w:val="en-US"/>
        </w:rPr>
        <w:t>XIII</w:t>
      </w:r>
      <w:r>
        <w:rPr>
          <w:rFonts w:ascii="Bodo_uzb" w:hAnsi="Bodo_uzb"/>
          <w:sz w:val="28"/>
        </w:rPr>
        <w:t xml:space="preserve"> асрнинг кўпгина шаҳарлари каби Куба ҳам мўгуллар зарбалари остида вайрон бўлди. Кўп юз йиллардан кейин унинг харобаларини ёнида ёш нефтяниклар шаҳри пайдо бўлди.</w:t>
      </w:r>
    </w:p>
    <w:p w:rsidR="00BE3BBA" w:rsidRDefault="00BE3BBA" w:rsidP="00BE3BBA">
      <w:pPr>
        <w:ind w:firstLine="720"/>
        <w:jc w:val="both"/>
        <w:rPr>
          <w:rFonts w:ascii="Bodo_uzb" w:hAnsi="Bodo_uzb"/>
          <w:sz w:val="28"/>
        </w:rPr>
      </w:pPr>
      <w:r>
        <w:rPr>
          <w:rFonts w:ascii="Bodo_uzb" w:hAnsi="Bodo_uzb"/>
          <w:sz w:val="28"/>
        </w:rPr>
        <w:t xml:space="preserve">Фаргона йўлида автобус қатнайдиган Шохимардон (Хамза обод) курорти жойлашган. Йўл асфальтланган шоссе бўйлаб У.Юсупов номли винсовхоз боглари, пахта далалари, Шохимардон дарёсининг қиргоқлари бўйлаб Водил қишлогига боради. Водил атрофида қўргон ва қадимий мозорлар кўп. Бу ерда ўтказилган археологик қазилмалар милоддан аввалги </w:t>
      </w:r>
      <w:r>
        <w:rPr>
          <w:rFonts w:ascii="Bodo_uzb" w:hAnsi="Bodo_uzb"/>
          <w:sz w:val="28"/>
          <w:lang w:val="en-US"/>
        </w:rPr>
        <w:lastRenderedPageBreak/>
        <w:t>II</w:t>
      </w:r>
      <w:r>
        <w:rPr>
          <w:rFonts w:ascii="Bodo_uzb" w:hAnsi="Bodo_uzb"/>
          <w:sz w:val="28"/>
        </w:rPr>
        <w:t>-</w:t>
      </w:r>
      <w:r>
        <w:rPr>
          <w:rFonts w:ascii="Bodo_uzb" w:hAnsi="Bodo_uzb"/>
          <w:sz w:val="28"/>
          <w:lang w:val="en-US"/>
        </w:rPr>
        <w:t>I</w:t>
      </w:r>
      <w:r>
        <w:rPr>
          <w:rFonts w:ascii="Bodo_uzb" w:hAnsi="Bodo_uzb"/>
          <w:sz w:val="28"/>
        </w:rPr>
        <w:t xml:space="preserve"> асрлардаги бронза даврининг маданиятини аниқлашди. Водил- фаргоналикларнинг дам олиш жойи, эски мозор ҳудудидаги ёши тахминан 500 йил бўлган улкан чинори билан машҳур.</w:t>
      </w:r>
    </w:p>
    <w:p w:rsidR="00BE3BBA" w:rsidRDefault="00BE3BBA" w:rsidP="00BE3BBA">
      <w:pPr>
        <w:jc w:val="both"/>
        <w:rPr>
          <w:rFonts w:ascii="Bodo_uzb" w:hAnsi="Bodo_uzb"/>
          <w:sz w:val="28"/>
        </w:rPr>
      </w:pPr>
      <w:r>
        <w:rPr>
          <w:rFonts w:ascii="Bodo_uzb" w:hAnsi="Bodo_uzb"/>
          <w:sz w:val="28"/>
        </w:rPr>
        <w:tab/>
        <w:t>90 йил аввал Водил қишлоги Маргилон уезди бошлиги ўринбосари В.А.Парфентьевнинг диққатини ўзига жалб этди. Унинг ёзишича, Водил форсча “во”- очиқ, «дил» -юрак, “Очиқ юрак” маъносини билдиради. 1903 йили у катта қишлоқ эди: унда 528 хонадон, 2524 аҳоли бўлган. +ишлоқда 15 масжид бўлиб, 5 тасида 62 ўгил болалар ўқийдиган мактаб бўлган; “Эшонбой мадрасаси” ва “+орихон Толипбой” мадрасаси бўлиб, у ерда +уръонни ёд олишган.</w:t>
      </w:r>
    </w:p>
    <w:p w:rsidR="00BE3BBA" w:rsidRDefault="00BE3BBA" w:rsidP="00BE3BBA">
      <w:pPr>
        <w:jc w:val="both"/>
        <w:rPr>
          <w:rFonts w:ascii="Bodo_uzb" w:hAnsi="Bodo_uzb"/>
          <w:sz w:val="28"/>
        </w:rPr>
      </w:pPr>
      <w:r>
        <w:rPr>
          <w:rFonts w:ascii="Bodo_uzb" w:hAnsi="Bodo_uzb"/>
          <w:sz w:val="28"/>
        </w:rPr>
        <w:tab/>
        <w:t>Водилда ҳарбий губернаторнинг ёзги ҳовлиси ҳисобланган бог, Янги Маргилонни сув тошқинидан ҳимояловчи тўгон, юз йиллик чинорлар ўсувчи мусулмон мозори (ҳозир “Чинорбоги” паркининг ҳудуди) жойлашган. Водил орқали мол, тогдан нон олиб келувчилар ва Шохимардон мозорига ҳажга борувчилар ўтардилар. Шунинг учун қишлоқда 14 чойхона, 6 нонхона, 12 мато дўкони,  8 чопон, 7 гўшт дўкони ва б. бўлган. +ўқон хонлиги давридан бошлаб душанби кунлари бу ерда бозор бўлган.</w:t>
      </w:r>
    </w:p>
    <w:p w:rsidR="00BE3BBA" w:rsidRDefault="00BE3BBA" w:rsidP="00BE3BBA">
      <w:pPr>
        <w:jc w:val="both"/>
        <w:rPr>
          <w:rFonts w:ascii="Bodo_uzb" w:hAnsi="Bodo_uzb"/>
          <w:sz w:val="28"/>
        </w:rPr>
      </w:pPr>
      <w:r>
        <w:rPr>
          <w:rFonts w:ascii="Bodo_uzb" w:hAnsi="Bodo_uzb"/>
          <w:sz w:val="28"/>
        </w:rPr>
        <w:tab/>
        <w:t>!4 тўқиш, 5 аравакашлик, 5 темирчилик устахоналари, 14 ун тегирмонлари бўлган, кунжут, пахта ва қовун уругларидан 7 корхонада ёг олинар эди. Бу ерда араваларни тузатиш, қисмларини харид қилиш мумкин эди.</w:t>
      </w:r>
    </w:p>
    <w:p w:rsidR="00BE3BBA" w:rsidRDefault="00BE3BBA" w:rsidP="00BE3BBA">
      <w:pPr>
        <w:jc w:val="both"/>
        <w:rPr>
          <w:rFonts w:ascii="Bodo_uzb" w:hAnsi="Bodo_uzb"/>
          <w:sz w:val="28"/>
        </w:rPr>
      </w:pPr>
      <w:r>
        <w:rPr>
          <w:rFonts w:ascii="Bodo_uzb" w:hAnsi="Bodo_uzb"/>
          <w:sz w:val="28"/>
        </w:rPr>
        <w:tab/>
        <w:t>+ишлоқ аёллари ипак қуртларини боқар эдилар, пилла Эски Маргилонга юбориларди.</w:t>
      </w:r>
    </w:p>
    <w:p w:rsidR="00BE3BBA" w:rsidRDefault="00BE3BBA" w:rsidP="00BE3BBA">
      <w:pPr>
        <w:jc w:val="both"/>
        <w:rPr>
          <w:rFonts w:ascii="Bodo_uzb" w:hAnsi="Bodo_uzb"/>
          <w:sz w:val="28"/>
        </w:rPr>
      </w:pPr>
      <w:r>
        <w:rPr>
          <w:rFonts w:ascii="Bodo_uzb" w:hAnsi="Bodo_uzb"/>
          <w:sz w:val="28"/>
        </w:rPr>
        <w:tab/>
        <w:t>Бу ер озиқ-овқат ва Шохимардонсойнинг сувидан заҳира қилиб олиш учун карвонларнинг тўхташ жойи бўлган деб фараз қилиш мумкин.</w:t>
      </w:r>
    </w:p>
    <w:p w:rsidR="00BE3BBA" w:rsidRDefault="00BE3BBA" w:rsidP="00BE3BBA">
      <w:pPr>
        <w:jc w:val="both"/>
        <w:rPr>
          <w:rFonts w:ascii="Bodo_uzb" w:hAnsi="Bodo_uzb"/>
          <w:sz w:val="28"/>
        </w:rPr>
      </w:pPr>
      <w:r>
        <w:rPr>
          <w:rFonts w:ascii="Bodo_uzb" w:hAnsi="Bodo_uzb"/>
          <w:sz w:val="28"/>
        </w:rPr>
        <w:tab/>
        <w:t>Водил қишлогидан кейин +иргизистон бошланади.</w:t>
      </w:r>
    </w:p>
    <w:p w:rsidR="00BE3BBA" w:rsidRDefault="00BE3BBA" w:rsidP="00BE3BBA">
      <w:pPr>
        <w:jc w:val="both"/>
        <w:rPr>
          <w:rFonts w:ascii="Bodo_uzb" w:hAnsi="Bodo_uzb"/>
          <w:sz w:val="28"/>
        </w:rPr>
      </w:pPr>
      <w:r>
        <w:rPr>
          <w:rFonts w:ascii="Bodo_uzb" w:hAnsi="Bodo_uzb"/>
          <w:sz w:val="28"/>
        </w:rPr>
        <w:tab/>
        <w:t>Кадам жой қишлоги олдида бир пайтлар Фаргона водийсида яшаган қадимий инсон изини сақловчи очиқ осмон тагидаги табиий археологик музейи - Охтин водийсига ўтиш жойи бўлган. Шохимардонсой дарёсининг қиргоги бўйлаб юрсак, ажоиб кўриниш ва тоза ҳаволи Памир-Олой тог олдига борамиз. 1500 м баландликда қизиқарли афсона-тарихга эга бўлган Шохимардон (Ҳамза обод) курорти жойлашган. У Шохимардон дарёсини ташкил қилувчи Оқсу ва Иордана (Ярдана) тог дарёчалари орасида жойлашган. Бир пайтлар Шохимардон қишлоги диний ҳаж маркази бўлган. Бу ерда халиф Хазрат-Али ёки Шох-и-мардон мақбараси бўлган. Халиф Авлиё Али бу ерларда ҳеч қачон яшамаган ва бу ерга дафн этилмаганлигига қарамай, шу ерда яшаган ва дафн этилган деган афсона мавжуддир (Марказий Осиёда бир неча бундай мақбаралар бор, ҳар бирининг аҳолиси авлиё Али ўша ерда дафн этилганига ишонади).</w:t>
      </w:r>
    </w:p>
    <w:p w:rsidR="00BE3BBA" w:rsidRDefault="00BE3BBA" w:rsidP="00BE3BBA">
      <w:pPr>
        <w:jc w:val="both"/>
        <w:rPr>
          <w:rFonts w:ascii="Bodo_uzb" w:hAnsi="Bodo_uzb"/>
          <w:sz w:val="28"/>
        </w:rPr>
      </w:pPr>
      <w:r>
        <w:rPr>
          <w:rFonts w:ascii="Bodo_uzb" w:hAnsi="Bodo_uzb"/>
          <w:sz w:val="28"/>
        </w:rPr>
        <w:lastRenderedPageBreak/>
        <w:tab/>
        <w:t>Шох-и-мардон мақбарасининг ёнида А.Б.Бабахонов лойиҳасига асосан 1950 йили оқ мармардан қурилган Ҳамза Ҳакимзоданинг мақбараси бор. Унга тошдан қилинган 240 пояли зина олиб боради.</w:t>
      </w:r>
    </w:p>
    <w:p w:rsidR="00BE3BBA" w:rsidRDefault="00BE3BBA" w:rsidP="00BE3BBA">
      <w:pPr>
        <w:jc w:val="both"/>
        <w:rPr>
          <w:rFonts w:ascii="Bodo_uzb" w:hAnsi="Bodo_uzb"/>
          <w:sz w:val="28"/>
        </w:rPr>
      </w:pPr>
      <w:r>
        <w:rPr>
          <w:rFonts w:ascii="Bodo_uzb" w:hAnsi="Bodo_uzb"/>
          <w:sz w:val="28"/>
        </w:rPr>
        <w:tab/>
        <w:t>Шоҳимардоннинг тогли ҳавоси туберкулёз ва бошқа нафас йўллари касалликларини даволаш учун қулайдир.</w:t>
      </w:r>
    </w:p>
    <w:p w:rsidR="00BE3BBA" w:rsidRDefault="00BE3BBA" w:rsidP="00BE3BBA">
      <w:pPr>
        <w:jc w:val="both"/>
        <w:rPr>
          <w:rFonts w:ascii="Bodo_uzb" w:hAnsi="Bodo_uzb"/>
          <w:sz w:val="28"/>
        </w:rPr>
      </w:pPr>
      <w:r>
        <w:rPr>
          <w:rFonts w:ascii="Bodo_uzb" w:hAnsi="Bodo_uzb"/>
          <w:sz w:val="28"/>
        </w:rPr>
        <w:tab/>
        <w:t>Бу ерда пансионат ва “Шоҳимардон” туристик  базаси бор.</w:t>
      </w:r>
    </w:p>
    <w:p w:rsidR="00BE3BBA" w:rsidRDefault="00BE3BBA" w:rsidP="00BE3BBA">
      <w:pPr>
        <w:jc w:val="both"/>
        <w:rPr>
          <w:rFonts w:ascii="Bodo_uzb" w:hAnsi="Bodo_uzb"/>
          <w:sz w:val="28"/>
        </w:rPr>
      </w:pPr>
      <w:r>
        <w:rPr>
          <w:rFonts w:ascii="Bodo_uzb" w:hAnsi="Bodo_uzb"/>
          <w:sz w:val="28"/>
        </w:rPr>
        <w:tab/>
        <w:t>Шоҳимардондан жанубга, Кўксу водийси бўйлаб юқорига қиргоқларида арчазор бўлган Кўк кўлга пиёдалар йўли олиб боради. Кўк кўлдан юқорироқда ажойиб Яшил кўлча бор.</w:t>
      </w:r>
    </w:p>
    <w:p w:rsidR="00BE3BBA" w:rsidRDefault="00BE3BBA" w:rsidP="00BE3BBA">
      <w:pPr>
        <w:jc w:val="both"/>
        <w:rPr>
          <w:rFonts w:ascii="Bodo_uzb" w:hAnsi="Bodo_uzb"/>
          <w:sz w:val="28"/>
        </w:rPr>
      </w:pPr>
      <w:r>
        <w:rPr>
          <w:rFonts w:ascii="Bodo_uzb" w:hAnsi="Bodo_uzb"/>
          <w:sz w:val="28"/>
        </w:rPr>
        <w:tab/>
        <w:t>Оқ сувнинг пастки оқимларида мактаб лагерлари, турист базалари, Фаргона водийси ўқув юртларининг талабаларини амалиёт ўтказиш базалари жойлашган. Оқ сув бўйлаб юқорига +иргизистон ҳудудида жойлашган алпинистлар лагерига олиб борувчи йўл бор. Бу ернинг диққатга сазовор жойлари Арслонбоб ва ажойиб Сари-Челек кўлларидир, аммо ер қўшни +иргизистон ҳудудига қарашлидир.</w:t>
      </w:r>
    </w:p>
    <w:p w:rsidR="00BE3BBA" w:rsidRDefault="00BE3BBA" w:rsidP="00BE3BBA">
      <w:pPr>
        <w:jc w:val="both"/>
        <w:rPr>
          <w:rFonts w:ascii="Bodo_uzb" w:hAnsi="Bodo_uzb"/>
          <w:sz w:val="28"/>
        </w:rPr>
      </w:pPr>
      <w:r>
        <w:rPr>
          <w:rFonts w:ascii="Bodo_uzb" w:hAnsi="Bodo_uzb"/>
          <w:sz w:val="28"/>
        </w:rPr>
        <w:tab/>
        <w:t>Водил қишлогидан 18-20 км гарбда дам олиш зонаси ва Чимён курорти жойлашган. Чимёндаги минерал манбалар ўз даволаш хоссалари бўйича машҳур Мацестадагилардан қолишмайди.</w:t>
      </w:r>
    </w:p>
    <w:p w:rsidR="00BE3BBA" w:rsidRDefault="00BE3BBA" w:rsidP="00BE3BBA">
      <w:pPr>
        <w:jc w:val="both"/>
        <w:rPr>
          <w:rFonts w:ascii="Bodo_uzb" w:hAnsi="Bodo_uzb"/>
          <w:sz w:val="28"/>
        </w:rPr>
      </w:pPr>
      <w:r>
        <w:rPr>
          <w:rFonts w:ascii="Bodo_uzb" w:hAnsi="Bodo_uzb"/>
          <w:sz w:val="28"/>
        </w:rPr>
        <w:tab/>
        <w:t>Чимён-нефть изловчилар қишлогининг ўрнида пайдо бўлган йирик аҳоли пункти. У ердан ҳозир ҳам нефть олинади.</w:t>
      </w:r>
    </w:p>
    <w:p w:rsidR="00BE3BBA" w:rsidRDefault="00BE3BBA" w:rsidP="00BE3BBA">
      <w:pPr>
        <w:jc w:val="both"/>
        <w:rPr>
          <w:rFonts w:ascii="Bodo_uzb" w:hAnsi="Bodo_uzb"/>
          <w:sz w:val="28"/>
        </w:rPr>
      </w:pPr>
      <w:r>
        <w:rPr>
          <w:rFonts w:ascii="Bodo_uzb" w:hAnsi="Bodo_uzb"/>
          <w:sz w:val="28"/>
        </w:rPr>
        <w:tab/>
        <w:t>Чимёндан 20 км гарбда 700-900 м баландликда Пидау минерал манбалар гуруҳи бор.</w:t>
      </w:r>
    </w:p>
    <w:p w:rsidR="00BE3BBA" w:rsidRDefault="00BE3BBA" w:rsidP="00BE3BBA">
      <w:pPr>
        <w:jc w:val="both"/>
        <w:rPr>
          <w:rFonts w:ascii="Bodo_uzb" w:hAnsi="Bodo_uzb"/>
          <w:sz w:val="28"/>
        </w:rPr>
      </w:pPr>
      <w:r>
        <w:rPr>
          <w:rFonts w:ascii="Bodo_uzb" w:hAnsi="Bodo_uzb"/>
          <w:sz w:val="28"/>
        </w:rPr>
        <w:tab/>
        <w:t>Чимёндан шимоли-гарбда Риштан қишлоги жойлашган. Бу кулолчилик билан машҳур бўлган қадимий турар жойи бўлган. Бу ердаги ҳозирги усталар ҳам кўргазмаларда иштирок этишган, улар тайёрлаган буюмлар кўп мамлакатларнинг музейларида сақланади.</w:t>
      </w:r>
    </w:p>
    <w:p w:rsidR="00BE3BBA" w:rsidRDefault="00BE3BBA" w:rsidP="00BE3BBA">
      <w:pPr>
        <w:jc w:val="both"/>
        <w:rPr>
          <w:rFonts w:ascii="Bodo_uzb" w:hAnsi="Bodo_uzb"/>
          <w:sz w:val="28"/>
        </w:rPr>
      </w:pPr>
      <w:r>
        <w:rPr>
          <w:rFonts w:ascii="Bodo_uzb" w:hAnsi="Bodo_uzb"/>
          <w:sz w:val="28"/>
        </w:rPr>
        <w:tab/>
        <w:t>Фаргона водийси қадимий ёдгорликларга бой. Фаргонадан 50 км жанубда Гульцион қишлогининг олдида неандерталликларнинг ишлаш қуролларини тайёрлайдиган устахонаси топилган. У ерда тахминан 150-40 минг йил аввал тош қуроллар тайёрланган.</w:t>
      </w:r>
    </w:p>
    <w:p w:rsidR="00BE3BBA" w:rsidRDefault="00BE3BBA" w:rsidP="00BE3BBA">
      <w:pPr>
        <w:jc w:val="both"/>
        <w:rPr>
          <w:rFonts w:ascii="Bodo_uzb" w:hAnsi="Bodo_uzb"/>
          <w:sz w:val="28"/>
        </w:rPr>
      </w:pPr>
      <w:r>
        <w:rPr>
          <w:rFonts w:ascii="Bodo_uzb" w:hAnsi="Bodo_uzb"/>
          <w:sz w:val="28"/>
        </w:rPr>
        <w:tab/>
        <w:t>Фаргона-Фаргона вилоятининг маркази. +адимий Маргилон ва Фаргона водийсининг бошқа шаҳарларига қараганда, қадимий ерда жойлашганига қарамай, бу шаҳар нисбатан ёш. 1982 йили Фаргона тог олдидан жануброқда Ташрават Чуқурлигини қазиганда қўшмозор топилган. Кўмилганлар чузиқ ҳолда бошлари шарққа йўналтирилиб ётқизилганлар. Шу ернинг ўзида кичкина алебастр ҳайкалча ҳам топилган. Ташқи қиёфасидан у европеоид турига мансуб эди. Бундай ҳайкалчалар Каспий орти, Гиндукушедаги мозорларда ҳам топилган.</w:t>
      </w:r>
    </w:p>
    <w:p w:rsidR="00BE3BBA" w:rsidRDefault="00BE3BBA" w:rsidP="00BE3BBA">
      <w:pPr>
        <w:ind w:firstLine="720"/>
        <w:jc w:val="both"/>
        <w:rPr>
          <w:rFonts w:ascii="Bodo_uzb" w:hAnsi="Bodo_uzb"/>
          <w:sz w:val="28"/>
        </w:rPr>
      </w:pPr>
      <w:r>
        <w:rPr>
          <w:rFonts w:ascii="Bodo_uzb" w:hAnsi="Bodo_uzb"/>
          <w:sz w:val="28"/>
        </w:rPr>
        <w:t xml:space="preserve"> Мамлакатни чор қўшинларидан озод қилиш ва Фаргона водийсини Фаргона вилояти сифатида Туркистон генерал-губернаторлигига киритиш </w:t>
      </w:r>
      <w:r>
        <w:rPr>
          <w:rFonts w:ascii="Bodo_uzb" w:hAnsi="Bodo_uzb"/>
          <w:sz w:val="28"/>
        </w:rPr>
        <w:lastRenderedPageBreak/>
        <w:t>учун +ўқонда бўлган Пўлат-хон қўзголони (1874-1876) 1876 йили бостирилганидан сўнг +ўқон шаҳри пойтахт бўлмай қолди. Янгиттан тузилган вилоятнинг биринчи ҳарбий губернатори М.Д.Скобелев ўлкани асосий бошлиги генерал-губернатор Кауфманга ёзган хатида янги вилоят марказини қулайроқ жойда қуришини сўраган эди. Янги бошлигнинг рухсати билан  шаҳарни Маргилон-сой дарёси бўйлаб Оқ-ариқ, Шакир, Янги-сой, Биш-бола, Чим, Ярмозор, Шура қишлоқларининг жойида қуриш режалаштирилди.</w:t>
      </w:r>
    </w:p>
    <w:p w:rsidR="00BE3BBA" w:rsidRDefault="00BE3BBA" w:rsidP="00BE3BBA">
      <w:pPr>
        <w:jc w:val="both"/>
        <w:rPr>
          <w:rFonts w:ascii="Bodo_uzb" w:hAnsi="Bodo_uzb"/>
          <w:sz w:val="28"/>
        </w:rPr>
      </w:pPr>
      <w:r>
        <w:rPr>
          <w:rFonts w:ascii="Bodo_uzb" w:hAnsi="Bodo_uzb"/>
          <w:sz w:val="28"/>
        </w:rPr>
        <w:tab/>
        <w:t>Нотўгри бешбурчак шаклидаги қалъанинг энг юқори жойида асос солинди. +алъанинг шимолида келгуси шаҳар четида ҳарбий губернаторни ёзги ҳовлиси қурила бошланди, пастроқда шаҳар богига асос солинди.</w:t>
      </w:r>
    </w:p>
    <w:p w:rsidR="00BE3BBA" w:rsidRDefault="00BE3BBA" w:rsidP="00BE3BBA">
      <w:pPr>
        <w:jc w:val="both"/>
        <w:rPr>
          <w:rFonts w:ascii="Bodo_uzb" w:hAnsi="Bodo_uzb"/>
          <w:sz w:val="28"/>
        </w:rPr>
      </w:pPr>
      <w:r>
        <w:rPr>
          <w:rFonts w:ascii="Bodo_uzb" w:hAnsi="Bodo_uzb"/>
          <w:sz w:val="28"/>
        </w:rPr>
        <w:tab/>
        <w:t>Шундай қилиб 1877 йили +ўқон хонлиги ҳудудида ташкил қилинган генерал-губернаторлик маъмурий маркази сифатида Янги Маргилон номли Фаргона шаҳари пайдо бўлди. 1907 йили Скобелев, 1919 йилидан бошлаб Фаргона деб атала бошлади.</w:t>
      </w:r>
    </w:p>
    <w:p w:rsidR="00BE3BBA" w:rsidRDefault="00BE3BBA" w:rsidP="00BE3BBA">
      <w:pPr>
        <w:jc w:val="both"/>
        <w:rPr>
          <w:rFonts w:ascii="Bodo_uzb" w:hAnsi="Bodo_uzb"/>
          <w:sz w:val="28"/>
        </w:rPr>
      </w:pPr>
      <w:r>
        <w:rPr>
          <w:rFonts w:ascii="Bodo_uzb" w:hAnsi="Bodo_uzb"/>
          <w:sz w:val="28"/>
        </w:rPr>
        <w:tab/>
        <w:t>Фаргона шаҳари тўгри режалаштирилган ва кўкаламлаштирилган. Меридионал жойлаштирилган ҳар бир кўчадан оппоқ Олой чўққилари кўринади.</w:t>
      </w:r>
    </w:p>
    <w:p w:rsidR="00BE3BBA" w:rsidRDefault="00BE3BBA" w:rsidP="00BE3BBA">
      <w:pPr>
        <w:jc w:val="both"/>
        <w:rPr>
          <w:rFonts w:ascii="Bodo_uzb" w:hAnsi="Bodo_uzb"/>
          <w:sz w:val="28"/>
        </w:rPr>
      </w:pPr>
      <w:r>
        <w:rPr>
          <w:rFonts w:ascii="Bodo_uzb" w:hAnsi="Bodo_uzb"/>
          <w:sz w:val="28"/>
        </w:rPr>
        <w:tab/>
        <w:t>Темир йўл қурилишидан аввал шаҳар секин ривожланар эди. Унда фақат пиво ва спирт-ароқ заводлари, бир неча церков ва масжидлар, гимназия, касалхона ва кутубхоналар бор эди.</w:t>
      </w:r>
    </w:p>
    <w:p w:rsidR="00BE3BBA" w:rsidRDefault="00BE3BBA" w:rsidP="00BE3BBA">
      <w:pPr>
        <w:jc w:val="both"/>
        <w:rPr>
          <w:rFonts w:ascii="Bodo_uzb" w:hAnsi="Bodo_uzb"/>
          <w:sz w:val="28"/>
        </w:rPr>
      </w:pPr>
      <w:r>
        <w:rPr>
          <w:rFonts w:ascii="Bodo_uzb" w:hAnsi="Bodo_uzb"/>
          <w:sz w:val="28"/>
        </w:rPr>
        <w:tab/>
        <w:t>Янги Маргилонни ҳарбий қиёфасини фақат қалъа  эмас, балки унга бўйсунган кўчалар, корхоналар режаси  ҳам кўрсатиб турибди: бу ерда ҳарбий госпиталь, пиёда қисмлар жойшиши учун қурилган ёзги турар жойлар, кенг кўча ва хиёбонлар жойлашган, маъмурий қурилмалар тиқилиб кетган эмасди.</w:t>
      </w:r>
    </w:p>
    <w:p w:rsidR="00BE3BBA" w:rsidRDefault="00BE3BBA" w:rsidP="00BE3BBA">
      <w:pPr>
        <w:jc w:val="both"/>
        <w:rPr>
          <w:rFonts w:ascii="Bodo_uzb" w:hAnsi="Bodo_uzb"/>
          <w:sz w:val="28"/>
        </w:rPr>
      </w:pPr>
      <w:r>
        <w:rPr>
          <w:rFonts w:ascii="Bodo_uzb" w:hAnsi="Bodo_uzb"/>
          <w:sz w:val="28"/>
        </w:rPr>
        <w:tab/>
        <w:t>Шаҳарда пишиқ гишт билан қопланган турар жойлар йўқ эди, булар асосон бир этажли уйлар эди.</w:t>
      </w:r>
    </w:p>
    <w:p w:rsidR="00BE3BBA" w:rsidRDefault="00BE3BBA" w:rsidP="00BE3BBA">
      <w:pPr>
        <w:jc w:val="both"/>
        <w:rPr>
          <w:rFonts w:ascii="Bodo_uzb" w:hAnsi="Bodo_uzb"/>
          <w:sz w:val="28"/>
        </w:rPr>
      </w:pPr>
      <w:r>
        <w:rPr>
          <w:rFonts w:ascii="Bodo_uzb" w:hAnsi="Bodo_uzb"/>
          <w:sz w:val="28"/>
        </w:rPr>
        <w:tab/>
        <w:t>Аста-секин Абрамовский хиёбони ва Губернатор кўчасининг кесишида шаҳар маркази тузилди. Бу ерда Вилоят бошқаруви, +ўшин штаби, Инженер дистанцияси, Полиция бошқаруви, савдо, Уезд бошқаруви, ҳарбий губернатор ёрдамчисининг уйи ва б. жойлашганди.</w:t>
      </w:r>
    </w:p>
    <w:p w:rsidR="00BE3BBA" w:rsidRDefault="00BE3BBA" w:rsidP="00BE3BBA">
      <w:pPr>
        <w:jc w:val="both"/>
        <w:rPr>
          <w:rFonts w:ascii="Bodo_uzb" w:hAnsi="Bodo_uzb"/>
          <w:sz w:val="28"/>
        </w:rPr>
      </w:pPr>
      <w:r>
        <w:rPr>
          <w:rFonts w:ascii="Bodo_uzb" w:hAnsi="Bodo_uzb"/>
          <w:sz w:val="28"/>
        </w:rPr>
        <w:tab/>
        <w:t>Шаҳардаги илк бино – бир этажли Ҳарбий егилишлар уйи (1878-1879). Унинг марказий қисми баланд бўлиб, унда рақс тушиш ва емак золлари бўлган. Марказий қисмга ёпишган пастроқ ён томонларида хизмат хоналари бўлган.</w:t>
      </w:r>
    </w:p>
    <w:p w:rsidR="00BE3BBA" w:rsidRDefault="00BE3BBA" w:rsidP="00BE3BBA">
      <w:pPr>
        <w:jc w:val="both"/>
        <w:rPr>
          <w:rFonts w:ascii="Bodo_uzb" w:hAnsi="Bodo_uzb"/>
          <w:sz w:val="28"/>
        </w:rPr>
      </w:pPr>
      <w:r>
        <w:rPr>
          <w:rFonts w:ascii="Bodo_uzb" w:hAnsi="Bodo_uzb"/>
          <w:sz w:val="28"/>
        </w:rPr>
        <w:tab/>
        <w:t xml:space="preserve"> Бу бино бизгача қайта қурилган кўринишда етиб келган. Чап томонига икки этажли қисм кўшилган. Бу симметрия тамоилларида қурилган меъморий композицияни бузган.</w:t>
      </w:r>
    </w:p>
    <w:p w:rsidR="00BE3BBA" w:rsidRDefault="00BE3BBA" w:rsidP="00BE3BBA">
      <w:pPr>
        <w:jc w:val="both"/>
        <w:rPr>
          <w:rFonts w:ascii="Bodo_uzb" w:hAnsi="Bodo_uzb"/>
          <w:sz w:val="28"/>
        </w:rPr>
      </w:pPr>
      <w:r>
        <w:rPr>
          <w:rFonts w:ascii="Bodo_uzb" w:hAnsi="Bodo_uzb"/>
          <w:sz w:val="28"/>
        </w:rPr>
        <w:lastRenderedPageBreak/>
        <w:tab/>
        <w:t xml:space="preserve"> Метал панжара билан ўралган, хиёбонлари бўлган чиройли богли Фаргона вилоятининг Ҳарбий губернатори биносини курилиши 1879 йили бошланиб 90-чи йилларда тугатилган. Эндиликда у эски ташқи кўринишини сақлаган вилоят драма театридир. Бу асосий корпусининг ёнларида иккита парадний кириш йўли бўлган симметрик қурилган икки этажли бино. Биринчи этажда қабул хоналари, иккинчида- ёшаш жойлари бор. Чапдан катта қабуллар учун мўлжалланган хоналар жойлашган. Узун аванзол қишки богни кутубхона, бильярд хона, катта икки хил рангли банкет золи, емакхона ва оркестр билан боглар эди. Уйнинг ўнг томонида хизмат учрашувларига мосланган хоналар-кабинет, меҳмонхона, кичик емакхона, буфет ва б. бор эди. Ҳамма хоналар бир бири билан богланган эди.</w:t>
      </w:r>
    </w:p>
    <w:p w:rsidR="00BE3BBA" w:rsidRDefault="00BE3BBA" w:rsidP="00BE3BBA">
      <w:pPr>
        <w:jc w:val="both"/>
        <w:rPr>
          <w:rFonts w:ascii="Bodo_uzb" w:hAnsi="Bodo_uzb"/>
          <w:sz w:val="28"/>
        </w:rPr>
      </w:pPr>
      <w:r>
        <w:rPr>
          <w:rFonts w:ascii="Bodo_uzb" w:hAnsi="Bodo_uzb"/>
          <w:sz w:val="28"/>
        </w:rPr>
        <w:tab/>
        <w:t xml:space="preserve">Олди қисмининг архитектураси турли шакллар билан тўйинганди, аммо бажарилишини сифатлилиги ва ягона рангдаги ечими бинога безак ва чирой берарди. И.А.Леханов рус услубини маҳаллий меъморчиликнинг анъанавий шакллари билан бирлаштиришга уриниб </w:t>
      </w:r>
      <w:r>
        <w:rPr>
          <w:rFonts w:ascii="Bodo_uzb" w:hAnsi="Bodo_uzb"/>
          <w:sz w:val="28"/>
          <w:lang w:val="en-US"/>
        </w:rPr>
        <w:t>XIX</w:t>
      </w:r>
      <w:r>
        <w:rPr>
          <w:rFonts w:ascii="Bodo_uzb" w:hAnsi="Bodo_uzb"/>
          <w:sz w:val="28"/>
        </w:rPr>
        <w:t xml:space="preserve"> аср архитектурасида янгилик яратди.</w:t>
      </w:r>
    </w:p>
    <w:p w:rsidR="00BE3BBA" w:rsidRDefault="00BE3BBA" w:rsidP="00BE3BBA">
      <w:pPr>
        <w:jc w:val="both"/>
        <w:rPr>
          <w:rFonts w:ascii="Bodo_uzb" w:hAnsi="Bodo_uzb"/>
          <w:sz w:val="28"/>
        </w:rPr>
      </w:pPr>
      <w:r>
        <w:rPr>
          <w:rFonts w:ascii="Bodo_uzb" w:hAnsi="Bodo_uzb"/>
          <w:sz w:val="28"/>
        </w:rPr>
        <w:tab/>
        <w:t xml:space="preserve">1890 йили архитектор Китнер лойиҳаси бўйича шаҳар марказидаги катта майдонда Александр Невскийнинг соборини қурилиши бошланди. Бу бино псевдовизантийлик шаклда бажарилган. Унинг маркази ўйилган арка деразали паст барабандаги яримциркул  гумбаз билан қорланаган. Ярим гумбаз квадратнинг паст флангларида тўртта ярим гумбазли ярим барабанлар бўлган. Улар марказий гумбазнинг аҳамиятини кўрсатиб туради. Бино олдидаги қўнгироқхона пастак бўлиб, юқоридагиларга ўхшаш шаклларда бажарилган. У </w:t>
      </w:r>
      <w:r>
        <w:rPr>
          <w:rFonts w:ascii="Bodo_uzb" w:hAnsi="Bodo_uzb"/>
          <w:sz w:val="28"/>
          <w:lang w:val="en-US"/>
        </w:rPr>
        <w:t>XIX</w:t>
      </w:r>
      <w:r>
        <w:rPr>
          <w:rFonts w:ascii="Bodo_uzb" w:hAnsi="Bodo_uzb"/>
          <w:sz w:val="28"/>
        </w:rPr>
        <w:t xml:space="preserve"> асрнинг иккинчи ярмида церков биноларига хос бўлган архитектура йўналишида қурилган.</w:t>
      </w:r>
    </w:p>
    <w:p w:rsidR="00BE3BBA" w:rsidRDefault="00BE3BBA" w:rsidP="00BE3BBA">
      <w:pPr>
        <w:jc w:val="both"/>
        <w:rPr>
          <w:rFonts w:ascii="Bodo_uzb" w:hAnsi="Bodo_uzb"/>
          <w:sz w:val="28"/>
        </w:rPr>
      </w:pPr>
      <w:r>
        <w:rPr>
          <w:rFonts w:ascii="Bodo_uzb" w:hAnsi="Bodo_uzb"/>
          <w:sz w:val="28"/>
        </w:rPr>
        <w:tab/>
        <w:t>Собор майдонининг қаршисида 1902 йили Г.М.Сваричевский томонидан эркаклар гимназиясининг биноси қурилган. Унда ўқув хоналаридан ташқари пансион ва директорнинг турар жойи бўлган. Бино шаҳарнинг эски қурилишлари ичидаги энг яхшисидир. У симметрик бўлиб, кўтарилган марказий қисмининг аҳамиятини ярим циркул деразалари кўрсатиб турибди.</w:t>
      </w:r>
    </w:p>
    <w:p w:rsidR="00BE3BBA" w:rsidRDefault="00BE3BBA" w:rsidP="00BE3BBA">
      <w:pPr>
        <w:jc w:val="both"/>
        <w:rPr>
          <w:rFonts w:ascii="Bodo_uzb" w:hAnsi="Bodo_uzb"/>
          <w:sz w:val="28"/>
        </w:rPr>
      </w:pPr>
      <w:r>
        <w:rPr>
          <w:rFonts w:ascii="Bodo_uzb" w:hAnsi="Bodo_uzb"/>
          <w:sz w:val="28"/>
        </w:rPr>
        <w:tab/>
        <w:t>Аёллар гимназиясининг биноси (аввалги +ўқон кўчасида) монументаллиги бўйича аввалги бинодан пастроқ.</w:t>
      </w:r>
    </w:p>
    <w:p w:rsidR="00BE3BBA" w:rsidRDefault="00BE3BBA" w:rsidP="00BE3BBA">
      <w:pPr>
        <w:jc w:val="both"/>
        <w:rPr>
          <w:rFonts w:ascii="Bodo_uzb" w:hAnsi="Bodo_uzb"/>
          <w:sz w:val="28"/>
        </w:rPr>
      </w:pPr>
      <w:r>
        <w:rPr>
          <w:rFonts w:ascii="Bodo_uzb" w:hAnsi="Bodo_uzb"/>
          <w:sz w:val="28"/>
        </w:rPr>
        <w:tab/>
        <w:t>Аёллар гимназияси, Ҳарбий йигилишлар, аёлларнинг Мариин ўқув юртининг (1890й.), губернаторнинг уйининг бинолари яқин архитектура шаклларида қурилган.</w:t>
      </w:r>
    </w:p>
    <w:p w:rsidR="00BE3BBA" w:rsidRDefault="00BE3BBA" w:rsidP="00BE3BBA">
      <w:pPr>
        <w:jc w:val="both"/>
        <w:rPr>
          <w:rFonts w:ascii="Bodo_uzb" w:hAnsi="Bodo_uzb"/>
          <w:sz w:val="28"/>
        </w:rPr>
      </w:pPr>
      <w:r>
        <w:rPr>
          <w:rFonts w:ascii="Bodo_uzb" w:hAnsi="Bodo_uzb"/>
          <w:sz w:val="28"/>
        </w:rPr>
        <w:tab/>
        <w:t xml:space="preserve">Губернатор богининг қарама-қарши томонида Губернатор кўчаси бўйлаб савдо бинолари жойлашган. Уларнинг ичида Универсал магазин ва кинотеатр бўлган. </w:t>
      </w:r>
      <w:r>
        <w:rPr>
          <w:rFonts w:ascii="Bodo_uzb" w:hAnsi="Bodo_uzb"/>
          <w:sz w:val="28"/>
          <w:lang w:val="en-US"/>
        </w:rPr>
        <w:t>XIX</w:t>
      </w:r>
      <w:r>
        <w:rPr>
          <w:rFonts w:ascii="Bodo_uzb" w:hAnsi="Bodo_uzb"/>
          <w:sz w:val="28"/>
        </w:rPr>
        <w:t xml:space="preserve"> аср охирида Воскресенск бозорининг павильонларининг мажмуаси қурилган. Эски павильонлар қайта қурилиб </w:t>
      </w:r>
      <w:r>
        <w:rPr>
          <w:rFonts w:ascii="Bodo_uzb" w:hAnsi="Bodo_uzb"/>
          <w:sz w:val="28"/>
        </w:rPr>
        <w:lastRenderedPageBreak/>
        <w:t>янгилари пайдо бўлган, Бизгача етиб келган бозор катта ўзгаришларга дуч келган.</w:t>
      </w:r>
    </w:p>
    <w:p w:rsidR="00BE3BBA" w:rsidRDefault="00BE3BBA" w:rsidP="00BE3BBA">
      <w:pPr>
        <w:jc w:val="both"/>
        <w:rPr>
          <w:rFonts w:ascii="Bodo_uzb" w:hAnsi="Bodo_uzb"/>
          <w:sz w:val="28"/>
        </w:rPr>
      </w:pPr>
      <w:r>
        <w:rPr>
          <w:rFonts w:ascii="Bodo_uzb" w:hAnsi="Bodo_uzb"/>
          <w:sz w:val="28"/>
        </w:rPr>
        <w:tab/>
        <w:t>Дўконларнинг ўрта қатори периметри бўйлаб алоҳида бўлакларга бўлинган ёгоч дахлизлар билан ўралган.</w:t>
      </w:r>
    </w:p>
    <w:p w:rsidR="00BE3BBA" w:rsidRDefault="00BE3BBA" w:rsidP="00BE3BBA">
      <w:pPr>
        <w:ind w:firstLine="708"/>
        <w:jc w:val="both"/>
        <w:rPr>
          <w:rFonts w:ascii="Bodo_uzb" w:hAnsi="Bodo_uzb"/>
          <w:sz w:val="28"/>
        </w:rPr>
      </w:pPr>
      <w:r>
        <w:rPr>
          <w:rFonts w:ascii="Bodo_uzb" w:hAnsi="Bodo_uzb"/>
          <w:sz w:val="28"/>
        </w:rPr>
        <w:t>Бозор майдонининг ичкарисида битта ёки иккита кенг дўкон-хоналардан тузилган квадрат ва тўгрибурчакли алоҳида павильонлар тизими жойлашган. Булар ҳар томонга жуда катта, чиқиб турувчи ёгоч карнизларга эга эди. Пастдан тахта билан қопланган карнизлар павильонлар тизимига ажойиб кўриниш берарди.</w:t>
      </w:r>
    </w:p>
    <w:p w:rsidR="00BE3BBA" w:rsidRDefault="00BE3BBA" w:rsidP="00BE3BBA">
      <w:pPr>
        <w:jc w:val="both"/>
        <w:rPr>
          <w:rFonts w:ascii="Bodo_uzb" w:hAnsi="Bodo_uzb"/>
          <w:sz w:val="28"/>
        </w:rPr>
      </w:pPr>
      <w:r>
        <w:rPr>
          <w:rFonts w:ascii="Bodo_uzb" w:hAnsi="Bodo_uzb"/>
          <w:sz w:val="28"/>
        </w:rPr>
        <w:tab/>
        <w:t xml:space="preserve">Воскресен бозоронинг тизими ва Фаргона водийсидаги ҳамма янги турдаги оврўпа қурилишларига Шарқ таъсири ўтган. Россиянинг </w:t>
      </w:r>
      <w:r>
        <w:rPr>
          <w:rFonts w:ascii="Bodo_uzb" w:hAnsi="Bodo_uzb"/>
          <w:sz w:val="28"/>
          <w:lang w:val="en-US"/>
        </w:rPr>
        <w:t>XIX</w:t>
      </w:r>
      <w:r>
        <w:rPr>
          <w:rFonts w:ascii="Bodo_uzb" w:hAnsi="Bodo_uzb"/>
          <w:sz w:val="28"/>
        </w:rPr>
        <w:t xml:space="preserve"> аср оҳири- </w:t>
      </w:r>
      <w:r>
        <w:rPr>
          <w:rFonts w:ascii="Bodo_uzb" w:hAnsi="Bodo_uzb"/>
          <w:sz w:val="28"/>
          <w:lang w:val="en-US"/>
        </w:rPr>
        <w:t>XX</w:t>
      </w:r>
      <w:r>
        <w:rPr>
          <w:rFonts w:ascii="Bodo_uzb" w:hAnsi="Bodo_uzb"/>
          <w:sz w:val="28"/>
        </w:rPr>
        <w:t xml:space="preserve"> аср бошларидаги архитектурасида бунга ўхшаш нарсалар йўқ.</w:t>
      </w:r>
    </w:p>
    <w:p w:rsidR="00BE3BBA" w:rsidRDefault="00BE3BBA" w:rsidP="00BE3BBA">
      <w:pPr>
        <w:jc w:val="both"/>
        <w:rPr>
          <w:rFonts w:ascii="Bodo_uzb" w:hAnsi="Bodo_uzb"/>
          <w:sz w:val="28"/>
        </w:rPr>
      </w:pPr>
      <w:r>
        <w:rPr>
          <w:rFonts w:ascii="Bodo_uzb" w:hAnsi="Bodo_uzb"/>
          <w:sz w:val="28"/>
        </w:rPr>
        <w:tab/>
        <w:t>1899 йилдан темир йўл қурилишидан бошлаб пахта тозалаш, гренаж, ёг ва совун чиқариш заводлари пайдо бўлди.</w:t>
      </w:r>
    </w:p>
    <w:p w:rsidR="00BE3BBA" w:rsidRDefault="00BE3BBA" w:rsidP="00BE3BBA">
      <w:pPr>
        <w:jc w:val="both"/>
        <w:rPr>
          <w:rFonts w:ascii="Bodo_uzb" w:hAnsi="Bodo_uzb"/>
          <w:b/>
          <w:sz w:val="28"/>
        </w:rPr>
      </w:pPr>
      <w:r>
        <w:rPr>
          <w:rFonts w:ascii="Bodo_uzb" w:hAnsi="Bodo_uzb"/>
          <w:b/>
          <w:sz w:val="28"/>
        </w:rPr>
        <w:tab/>
        <w:t>1.5. Маргилон тарихи ва монументал архитектура қурилишлари.</w:t>
      </w:r>
    </w:p>
    <w:p w:rsidR="00BE3BBA" w:rsidRDefault="00BE3BBA" w:rsidP="00BE3BBA">
      <w:pPr>
        <w:jc w:val="both"/>
        <w:rPr>
          <w:rFonts w:ascii="Bodo_uzb" w:hAnsi="Bodo_uzb"/>
          <w:sz w:val="28"/>
        </w:rPr>
      </w:pPr>
      <w:r>
        <w:rPr>
          <w:rFonts w:ascii="Bodo_uzb" w:hAnsi="Bodo_uzb"/>
          <w:sz w:val="28"/>
        </w:rPr>
        <w:tab/>
        <w:t>Пайдо бўлиши “Буюк ипак йўли”ни очилиши билан богланган Маргилон қадимий шаҳари ипак матоларни ишлаб чиқариш ривожланган саноат маркази сифатида  маълумдир.</w:t>
      </w:r>
    </w:p>
    <w:p w:rsidR="00BE3BBA" w:rsidRDefault="00BE3BBA" w:rsidP="00BE3BBA">
      <w:pPr>
        <w:jc w:val="both"/>
        <w:rPr>
          <w:rFonts w:ascii="Bodo_uzb" w:hAnsi="Bodo_uzb"/>
          <w:sz w:val="28"/>
        </w:rPr>
      </w:pPr>
      <w:r>
        <w:rPr>
          <w:rFonts w:ascii="Bodo_uzb" w:hAnsi="Bodo_uzb"/>
          <w:sz w:val="28"/>
        </w:rPr>
        <w:tab/>
      </w:r>
      <w:r>
        <w:rPr>
          <w:rFonts w:ascii="Bodo_uzb" w:hAnsi="Bodo_uzb"/>
          <w:sz w:val="28"/>
          <w:lang w:val="en-US"/>
        </w:rPr>
        <w:t>X</w:t>
      </w:r>
      <w:r>
        <w:rPr>
          <w:rFonts w:ascii="Bodo_uzb" w:hAnsi="Bodo_uzb"/>
          <w:sz w:val="28"/>
        </w:rPr>
        <w:t xml:space="preserve"> асрда Маргилон ўз маҳсулоти билан нафақат Марказий Осиё регионларида, балки узоқ Гарб ва Шарқда ҳам маълум бўлган. </w:t>
      </w:r>
      <w:r>
        <w:rPr>
          <w:rFonts w:ascii="Bodo_uzb" w:hAnsi="Bodo_uzb"/>
          <w:sz w:val="28"/>
          <w:lang w:val="en-US"/>
        </w:rPr>
        <w:t>XII</w:t>
      </w:r>
      <w:r>
        <w:rPr>
          <w:rFonts w:ascii="Bodo_uzb" w:hAnsi="Bodo_uzb"/>
          <w:sz w:val="28"/>
        </w:rPr>
        <w:t xml:space="preserve"> асрда юридик қонунларни яхши билувчи таниқли мутахассис Бурхон ад-дин ал-Маргинани яшаган. Унинг “Ҳидоя” асарида ер эгалари ва барзигарлар орасидаги келишувлар нормалари кўрсатилган ва ишлаб чиқилган. Марказий Осиё ва шунингдек Эронда ҳам бу даврда катта ва ўрта ер эгалари ерларини майда қисмларга бўлиб, муҳтож бўлганларга арендага беришарди. Ер олган барзигар бўлар эди. Кўпинча яқин орадаги кам ерли ёки ерсиз деҳқонлар барзигар бўлардилар.</w:t>
      </w:r>
    </w:p>
    <w:p w:rsidR="00BE3BBA" w:rsidRDefault="00BE3BBA" w:rsidP="00BE3BBA">
      <w:pPr>
        <w:jc w:val="both"/>
        <w:rPr>
          <w:rFonts w:ascii="Bodo_uzb" w:hAnsi="Bodo_uzb"/>
          <w:sz w:val="28"/>
        </w:rPr>
      </w:pPr>
      <w:r>
        <w:rPr>
          <w:rFonts w:ascii="Bodo_uzb" w:hAnsi="Bodo_uzb"/>
          <w:sz w:val="28"/>
        </w:rPr>
        <w:tab/>
        <w:t>“Ҳидоя”да Абу Ёсуф Ёқубовнинг (</w:t>
      </w:r>
      <w:r>
        <w:rPr>
          <w:rFonts w:ascii="Bodo_uzb" w:hAnsi="Bodo_uzb"/>
          <w:sz w:val="28"/>
          <w:lang w:val="en-US"/>
        </w:rPr>
        <w:t>YIII</w:t>
      </w:r>
      <w:r>
        <w:rPr>
          <w:rFonts w:ascii="Bodo_uzb" w:hAnsi="Bodo_uzb"/>
          <w:sz w:val="28"/>
        </w:rPr>
        <w:t xml:space="preserve"> аср охири) “Кмтаб ал-харадж” мумтоз асари даврига мансуб нормалар, юридик анъаналар келтирилади, бошқа тарафдан </w:t>
      </w:r>
      <w:r>
        <w:rPr>
          <w:rFonts w:ascii="Bodo_uzb" w:hAnsi="Bodo_uzb"/>
          <w:sz w:val="28"/>
          <w:lang w:val="en-US"/>
        </w:rPr>
        <w:t>XII</w:t>
      </w:r>
      <w:r>
        <w:rPr>
          <w:rFonts w:ascii="Bodo_uzb" w:hAnsi="Bodo_uzb"/>
          <w:sz w:val="28"/>
        </w:rPr>
        <w:t xml:space="preserve"> асргача бўлган бир неча асрлар давомидаги  юқоридаги арендалар амалиёти акс этдирилган. Феодал шаҳар тўгрисидаги алоҳида бобида  ҳунарманлар тўгрисида гапирилган.</w:t>
      </w:r>
    </w:p>
    <w:p w:rsidR="00BE3BBA" w:rsidRDefault="00BE3BBA" w:rsidP="00BE3BBA">
      <w:pPr>
        <w:jc w:val="both"/>
        <w:rPr>
          <w:rFonts w:ascii="Bodo_uzb" w:hAnsi="Bodo_uzb"/>
          <w:sz w:val="28"/>
        </w:rPr>
      </w:pPr>
      <w:r>
        <w:rPr>
          <w:rFonts w:ascii="Bodo_uzb" w:hAnsi="Bodo_uzb"/>
          <w:sz w:val="28"/>
        </w:rPr>
        <w:tab/>
      </w:r>
      <w:r>
        <w:rPr>
          <w:rFonts w:ascii="Bodo_uzb" w:hAnsi="Bodo_uzb"/>
          <w:sz w:val="28"/>
          <w:lang w:val="en-US"/>
        </w:rPr>
        <w:t>XY</w:t>
      </w:r>
      <w:r>
        <w:rPr>
          <w:rFonts w:ascii="Bodo_uzb" w:hAnsi="Bodo_uzb"/>
          <w:sz w:val="28"/>
        </w:rPr>
        <w:t xml:space="preserve"> аср охири- </w:t>
      </w:r>
      <w:r>
        <w:rPr>
          <w:rFonts w:ascii="Bodo_uzb" w:hAnsi="Bodo_uzb"/>
          <w:sz w:val="28"/>
          <w:lang w:val="en-US"/>
        </w:rPr>
        <w:t>XYI</w:t>
      </w:r>
      <w:r>
        <w:rPr>
          <w:rFonts w:ascii="Bodo_uzb" w:hAnsi="Bodo_uzb"/>
          <w:sz w:val="28"/>
        </w:rPr>
        <w:t xml:space="preserve"> аср бошларида Маргилон Фаргона водийсининг муҳим шаҳарларидан бири бўлиб қолади. Бу ерда 11 ёшидан Фаргона ҳукмдори бўлган, 1525 йили Ҳиндистонда Буюк мўгуллар давлатига асос солиб у ерда </w:t>
      </w:r>
      <w:r>
        <w:rPr>
          <w:rFonts w:ascii="Bodo_uzb" w:hAnsi="Bodo_uzb"/>
          <w:sz w:val="28"/>
          <w:lang w:val="en-US"/>
        </w:rPr>
        <w:t>XIX</w:t>
      </w:r>
      <w:r>
        <w:rPr>
          <w:rFonts w:ascii="Bodo_uzb" w:hAnsi="Bodo_uzb"/>
          <w:sz w:val="28"/>
        </w:rPr>
        <w:t xml:space="preserve"> асрнинг ўрталаригача ҳукмдорлик қилган Бобурийлар сулоласига асос қўйган Темурнинг эвараларидан бири султон Бобур тугилиб ўсган. Заҳириддин Бобур буюк давлат арбоби, тарихчи, жеограф, шоир бўлган. Унинг асарларида Фаргона, Маргилон ва Ватанининг бошқа жойлари тасвирланган.</w:t>
      </w:r>
    </w:p>
    <w:p w:rsidR="00BE3BBA" w:rsidRDefault="00BE3BBA" w:rsidP="00BE3BBA">
      <w:pPr>
        <w:jc w:val="both"/>
        <w:rPr>
          <w:rFonts w:ascii="Bodo_uzb" w:hAnsi="Bodo_uzb"/>
          <w:sz w:val="28"/>
        </w:rPr>
      </w:pPr>
      <w:r>
        <w:rPr>
          <w:rFonts w:ascii="Bodo_uzb" w:hAnsi="Bodo_uzb"/>
          <w:sz w:val="28"/>
        </w:rPr>
        <w:lastRenderedPageBreak/>
        <w:tab/>
      </w:r>
      <w:r>
        <w:rPr>
          <w:rFonts w:ascii="Bodo_uzb" w:hAnsi="Bodo_uzb"/>
          <w:sz w:val="28"/>
          <w:lang w:val="en-US"/>
        </w:rPr>
        <w:t>XYIII</w:t>
      </w:r>
      <w:r>
        <w:rPr>
          <w:rFonts w:ascii="Bodo_uzb" w:hAnsi="Bodo_uzb"/>
          <w:sz w:val="28"/>
        </w:rPr>
        <w:t xml:space="preserve"> асрда Маргилонда монументал меъморий иншоотлар ва ансамбллар қурилган, кўпчилиги бизларгача етиб келмаган. Сақланиб қолганларидан беўхшов нақшлари бўлган масжид, минора, мақбара, дарвозхона ва ажойиб каптар хонадан ташкил топган.  Каптарлик композицияси диққатни ўзига тортади.</w:t>
      </w:r>
    </w:p>
    <w:p w:rsidR="00BE3BBA" w:rsidRDefault="00BE3BBA" w:rsidP="00BE3BBA">
      <w:pPr>
        <w:jc w:val="both"/>
        <w:rPr>
          <w:rFonts w:ascii="Bodo_uzb" w:hAnsi="Bodo_uzb"/>
          <w:sz w:val="28"/>
        </w:rPr>
      </w:pPr>
      <w:r>
        <w:rPr>
          <w:rFonts w:ascii="Bodo_uzb" w:hAnsi="Bodo_uzb"/>
          <w:sz w:val="28"/>
        </w:rPr>
        <w:tab/>
        <w:t>Композиция марказини мақбара (1155 х.й. яни 1742) ташкил этади. Айтишларича бу ерда авлиё Пур Сиддиқ дафн этилган. Шундай афсона бўлган. +ачонлардир Пур Сиддик шу ердаги горда “кофирлардан” бекинган эди. Каптарлар горга киришда ин қуриб авлиёни беркитганлар. +увиб келганлар гор олдига етиб келишганда инларида тинч ўтирган каптарларни кўриб, уларнинг ёнидан ўтиб кетишади. Ўша пайтдан ҳозиргача каптарлар ҳимоясидаги Пур Сиддик Каптарликда яшашни давом этади. Халқ усталари декор воситалари орқали каптарлар яшайдиган авлиё қабридаги тинчлик ва осойишталик гоясини бизга етказа олганлар.</w:t>
      </w:r>
    </w:p>
    <w:p w:rsidR="00BE3BBA" w:rsidRDefault="00BE3BBA" w:rsidP="00BE3BBA">
      <w:pPr>
        <w:jc w:val="both"/>
        <w:rPr>
          <w:rFonts w:ascii="Bodo_uzb" w:hAnsi="Bodo_uzb"/>
          <w:sz w:val="28"/>
        </w:rPr>
      </w:pPr>
      <w:r>
        <w:rPr>
          <w:rFonts w:ascii="Bodo_uzb" w:hAnsi="Bodo_uzb"/>
          <w:sz w:val="28"/>
        </w:rPr>
        <w:tab/>
        <w:t>Маргилонда миллий меъморий обидалардан Шоуда масжиди (</w:t>
      </w:r>
      <w:r>
        <w:rPr>
          <w:rFonts w:ascii="Bodo_uzb" w:hAnsi="Bodo_uzb"/>
          <w:sz w:val="28"/>
          <w:lang w:val="en-US"/>
        </w:rPr>
        <w:t>XIX</w:t>
      </w:r>
      <w:r>
        <w:rPr>
          <w:rFonts w:ascii="Bodo_uzb" w:hAnsi="Bodo_uzb"/>
          <w:sz w:val="28"/>
        </w:rPr>
        <w:t xml:space="preserve"> аср боши) сақланган. </w:t>
      </w:r>
      <w:r>
        <w:rPr>
          <w:rFonts w:ascii="Bodo_uzb" w:hAnsi="Bodo_uzb"/>
          <w:sz w:val="28"/>
          <w:lang w:val="en-US"/>
        </w:rPr>
        <w:t>XIX</w:t>
      </w:r>
      <w:r>
        <w:rPr>
          <w:rFonts w:ascii="Bodo_uzb" w:hAnsi="Bodo_uzb"/>
          <w:sz w:val="28"/>
        </w:rPr>
        <w:t xml:space="preserve"> асрнинг шу турдаги қурилишларига  одат бўлган усулда бўлиб, улардан </w:t>
      </w:r>
    </w:p>
    <w:p w:rsidR="00BE3BBA" w:rsidRDefault="00BE3BBA" w:rsidP="00BE3BBA">
      <w:pPr>
        <w:jc w:val="both"/>
        <w:rPr>
          <w:rFonts w:ascii="Bodo_uzb" w:hAnsi="Bodo_uzb"/>
          <w:sz w:val="28"/>
        </w:rPr>
      </w:pPr>
      <w:r>
        <w:rPr>
          <w:rFonts w:ascii="Bodo_uzb" w:hAnsi="Bodo_uzb"/>
          <w:sz w:val="28"/>
        </w:rPr>
        <w:t>ўзаро мих ва елим ишлатилмай бирлаштирилган турли катталикдаги ёгоч бўлакларидан егилган одатдан ташқари ёгоч панжараси билан фарқланади. Панжара марказида силлиқ ёгоч бўлакларидан тузилган геометрик расм жойлашган. Катта квадрат тўртта квадратга бўлинган, катта квадрат периметри бўйича ташқи квадратчалар кесишувчи ромбчалар ва саккизбурчаклар билан тўлдирилган-натижада, марказда ажойиб тўқима ҳосил бўлган эди.</w:t>
      </w:r>
    </w:p>
    <w:p w:rsidR="00BE3BBA" w:rsidRDefault="00BE3BBA" w:rsidP="00BE3BBA">
      <w:pPr>
        <w:jc w:val="both"/>
        <w:rPr>
          <w:rFonts w:ascii="Bodo_uzb" w:hAnsi="Bodo_uzb"/>
          <w:sz w:val="28"/>
        </w:rPr>
      </w:pPr>
      <w:r>
        <w:rPr>
          <w:rFonts w:ascii="Bodo_uzb" w:hAnsi="Bodo_uzb"/>
          <w:sz w:val="28"/>
        </w:rPr>
        <w:tab/>
        <w:t>Бу тўқиманинг теппаси ва тагидан катта шаклли ўймали ёгоч бўлакларини қўшилишидан ташкил қилинган юлдизли панжара ўтади. Ташқи панжарани безаган иккита нақшли медальон унга алоҳида ҳусн беради. Юлдизли панжара  текис панжара билан якунланган. Бу кўринишдаги ва катталикдаги панжаралар бошқа регионлардаги қурилишларда кам учрайди.</w:t>
      </w:r>
    </w:p>
    <w:p w:rsidR="00BE3BBA" w:rsidRDefault="00BE3BBA" w:rsidP="00BE3BBA">
      <w:pPr>
        <w:jc w:val="both"/>
        <w:rPr>
          <w:rFonts w:ascii="Bodo_uzb" w:hAnsi="Bodo_uzb"/>
          <w:sz w:val="28"/>
        </w:rPr>
      </w:pPr>
      <w:r>
        <w:rPr>
          <w:rFonts w:ascii="Bodo_uzb" w:hAnsi="Bodo_uzb"/>
          <w:sz w:val="28"/>
        </w:rPr>
        <w:tab/>
      </w:r>
      <w:r>
        <w:rPr>
          <w:rFonts w:ascii="Bodo_uzb" w:hAnsi="Bodo_uzb"/>
          <w:sz w:val="28"/>
          <w:lang w:val="en-US"/>
        </w:rPr>
        <w:t>XIX</w:t>
      </w:r>
      <w:r>
        <w:rPr>
          <w:rFonts w:ascii="Bodo_uzb" w:hAnsi="Bodo_uzb"/>
          <w:sz w:val="28"/>
        </w:rPr>
        <w:t xml:space="preserve"> аср ўрталари-</w:t>
      </w:r>
      <w:r>
        <w:rPr>
          <w:rFonts w:ascii="Bodo_uzb" w:hAnsi="Bodo_uzb"/>
          <w:sz w:val="28"/>
          <w:lang w:val="en-US"/>
        </w:rPr>
        <w:t>XX</w:t>
      </w:r>
      <w:r>
        <w:rPr>
          <w:rFonts w:ascii="Bodo_uzb" w:hAnsi="Bodo_uzb"/>
          <w:sz w:val="28"/>
        </w:rPr>
        <w:t xml:space="preserve"> аср бошларида унча катта бўлмаган масжидлар кўп қурилган. Бундан аввалги қурилишларда айвонлар ва ичкари хоналарнинг шиплари мураккаб ва ёрқин нақшлар билан безатилган. Бу нақшларда янги расмлар чизилиб, аввалги елимли бўёқларнинг ўрнига ёгли бўёқлар ишлатилган. Ички деворлар альбастрдаги нақш билан безатилган, баъзан уларга ранг берилган. Кейин қурилган масжидлар ўз қиёфасини кескин ўзгартиради; томлари тўрт томонли бўлиб темир билан қопланган, темир панжаралар ва темир яримойлари бўлган.</w:t>
      </w:r>
    </w:p>
    <w:p w:rsidR="00BE3BBA" w:rsidRDefault="00BE3BBA" w:rsidP="00BE3BBA">
      <w:pPr>
        <w:jc w:val="both"/>
        <w:rPr>
          <w:rFonts w:ascii="Bodo_uzb" w:hAnsi="Bodo_uzb"/>
          <w:sz w:val="28"/>
        </w:rPr>
      </w:pPr>
      <w:r>
        <w:rPr>
          <w:rFonts w:ascii="Bodo_uzb" w:hAnsi="Bodo_uzb"/>
          <w:sz w:val="28"/>
        </w:rPr>
        <w:tab/>
        <w:t>Богларга кўмилган Маргилон карвонларни дам олиш жойи бўлган. Бу ерда озиқ-овқат гамлаш ва дам олиш мумкин эди. +адим замонлардан бу ерда эрксевар инсонлар, магрур согдийликлар яшардилар.</w:t>
      </w:r>
    </w:p>
    <w:p w:rsidR="00BE3BBA" w:rsidRDefault="00BE3BBA" w:rsidP="00BE3BBA">
      <w:pPr>
        <w:jc w:val="both"/>
        <w:rPr>
          <w:rFonts w:ascii="Bodo_uzb" w:hAnsi="Bodo_uzb"/>
          <w:sz w:val="28"/>
        </w:rPr>
      </w:pPr>
      <w:r>
        <w:rPr>
          <w:rFonts w:ascii="Bodo_uzb" w:hAnsi="Bodo_uzb"/>
          <w:sz w:val="28"/>
        </w:rPr>
        <w:lastRenderedPageBreak/>
        <w:tab/>
      </w:r>
      <w:r>
        <w:rPr>
          <w:rFonts w:ascii="Bodo_uzb" w:hAnsi="Bodo_uzb"/>
          <w:sz w:val="28"/>
          <w:lang w:val="en-US"/>
        </w:rPr>
        <w:t>XX</w:t>
      </w:r>
      <w:r>
        <w:rPr>
          <w:rFonts w:ascii="Bodo_uzb" w:hAnsi="Bodo_uzb"/>
          <w:sz w:val="28"/>
        </w:rPr>
        <w:t xml:space="preserve"> аср бошида мустамлака қулчилигига қарши иш ташлашлар, халқ қўзголонлари бўлиб ўтди. 4 июл 1916 йили чоризм зулмига қарши, маҳаллий аҳолини чор қўшинларининг ҳаракат майдонидаги ишларга жалб этишга қарши бўлиб ўтган Туркистон ўлкасидаги қўзголонлардан энг йириги Маргилонда бошланиб бутун Туркистон ўлкасига тарқалди.</w:t>
      </w:r>
    </w:p>
    <w:p w:rsidR="00BE3BBA" w:rsidRDefault="00BE3BBA" w:rsidP="00BE3BBA">
      <w:pPr>
        <w:jc w:val="both"/>
        <w:rPr>
          <w:rFonts w:ascii="Bodo_uzb" w:hAnsi="Bodo_uzb"/>
          <w:sz w:val="28"/>
        </w:rPr>
      </w:pPr>
      <w:r>
        <w:rPr>
          <w:rFonts w:ascii="Bodo_uzb" w:hAnsi="Bodo_uzb"/>
          <w:sz w:val="28"/>
        </w:rPr>
        <w:tab/>
        <w:t>Ўтган замонларда бўлганидек, Маргилон шаҳри – бу ипак шаҳари. 1928 йили бу ерда ипакчилик бўйича асосий илмий марказ-ипак саноатининг Ўзбек илмий-текширув олийгоҳи очилган. Тошкент тўқимачилик олийгоҳининг умумтехника факультети, Текстил ва Режа-иқтисодий техникумлари, педагогик ўқув юрти бор.</w:t>
      </w:r>
    </w:p>
    <w:p w:rsidR="00BE3BBA" w:rsidRDefault="00BE3BBA" w:rsidP="00BE3BBA">
      <w:pPr>
        <w:jc w:val="both"/>
        <w:rPr>
          <w:rFonts w:ascii="Bodo_uzb" w:hAnsi="Bodo_uzb"/>
          <w:sz w:val="28"/>
        </w:rPr>
      </w:pPr>
      <w:r>
        <w:rPr>
          <w:rFonts w:ascii="Bodo_uzb" w:hAnsi="Bodo_uzb"/>
          <w:sz w:val="28"/>
        </w:rPr>
        <w:tab/>
        <w:t xml:space="preserve">Маргилон ўзининг маданий анъаналари билан ҳам машҳур. Бу ерда </w:t>
      </w:r>
      <w:r>
        <w:rPr>
          <w:rFonts w:ascii="Bodo_uzb" w:hAnsi="Bodo_uzb"/>
          <w:sz w:val="28"/>
          <w:lang w:val="en-US"/>
        </w:rPr>
        <w:t>XIX</w:t>
      </w:r>
      <w:r>
        <w:rPr>
          <w:rFonts w:ascii="Bodo_uzb" w:hAnsi="Bodo_uzb"/>
          <w:sz w:val="28"/>
        </w:rPr>
        <w:t xml:space="preserve"> аср шоираси Увайси таловуд топган. 1915 йили Маргилон мактабида шоир, бастакор ва жамоат арбоби Ҳамза Ҳаким-зода Ниёзи ишлаган. Бу ерда СССР халқ артисти Тамара Хонум (Петросова) ёшлик йилларини ўтказган.</w:t>
      </w:r>
    </w:p>
    <w:p w:rsidR="00BE3BBA" w:rsidRDefault="00BE3BBA" w:rsidP="00BE3BBA">
      <w:pPr>
        <w:jc w:val="both"/>
        <w:rPr>
          <w:rFonts w:ascii="Bodo_uzb" w:hAnsi="Bodo_uzb"/>
          <w:sz w:val="28"/>
        </w:rPr>
      </w:pPr>
      <w:r>
        <w:rPr>
          <w:rFonts w:ascii="Bodo_uzb" w:hAnsi="Bodo_uzb"/>
          <w:sz w:val="28"/>
        </w:rPr>
        <w:tab/>
        <w:t>Фаргона темир йўли ва автомобиль тракти бўйлаб кейинги келадиган шаҳар +ўқон. Бу йўлда бир неча бор Усмон Юсупов номидаги Катта Фаргона каналини кесиб ўтамиз. 1939 йили 45 кун ичида Норин дарёсидан 270 км узунликдаги канал қурилган.</w:t>
      </w:r>
    </w:p>
    <w:p w:rsidR="00BE3BBA" w:rsidRDefault="00BE3BBA" w:rsidP="00BE3BBA">
      <w:pPr>
        <w:jc w:val="both"/>
        <w:rPr>
          <w:rFonts w:ascii="Bodo_uzb" w:hAnsi="Bodo_uzb"/>
          <w:sz w:val="28"/>
        </w:rPr>
      </w:pPr>
      <w:r>
        <w:rPr>
          <w:rFonts w:ascii="Bodo_uzb" w:hAnsi="Bodo_uzb"/>
          <w:sz w:val="28"/>
        </w:rPr>
        <w:tab/>
        <w:t>1.6. +ўқон-“Олтин Фаргона ҳалқаси”нинг шаҳри.</w:t>
      </w:r>
    </w:p>
    <w:p w:rsidR="00BE3BBA" w:rsidRDefault="00BE3BBA" w:rsidP="00BE3BBA">
      <w:pPr>
        <w:jc w:val="both"/>
        <w:rPr>
          <w:rFonts w:ascii="Bodo_uzb" w:hAnsi="Bodo_uzb"/>
          <w:sz w:val="28"/>
        </w:rPr>
      </w:pPr>
      <w:r>
        <w:rPr>
          <w:rFonts w:ascii="Bodo_uzb" w:hAnsi="Bodo_uzb"/>
          <w:sz w:val="28"/>
        </w:rPr>
        <w:tab/>
        <w:t>+ўқон шаҳари-“Олтин Фаргона ҳалқаси” йўлидаги Фаргона вилоятининг охирги йирик шаҳари. У Фаргона водийсининг гарбий қисмида Сох дарёсини пастки оқимида, денгиз сатҳидан 450 м баландликда жойлашган. Унинг аҳолиси 180 минг кишини ташкил қилади.</w:t>
      </w:r>
    </w:p>
    <w:p w:rsidR="00BE3BBA" w:rsidRDefault="00BE3BBA" w:rsidP="00BE3BBA">
      <w:pPr>
        <w:jc w:val="both"/>
        <w:rPr>
          <w:rFonts w:ascii="Bodo_uzb" w:hAnsi="Bodo_uzb"/>
          <w:sz w:val="28"/>
        </w:rPr>
      </w:pPr>
      <w:r>
        <w:rPr>
          <w:rFonts w:ascii="Bodo_uzb" w:hAnsi="Bodo_uzb"/>
          <w:sz w:val="28"/>
        </w:rPr>
        <w:tab/>
        <w:t xml:space="preserve">Милоддан аввалги </w:t>
      </w:r>
      <w:r>
        <w:rPr>
          <w:rFonts w:ascii="Bodo_uzb" w:hAnsi="Bodo_uzb"/>
          <w:sz w:val="28"/>
          <w:lang w:val="en-US"/>
        </w:rPr>
        <w:t>II</w:t>
      </w:r>
      <w:r>
        <w:rPr>
          <w:rFonts w:ascii="Bodo_uzb" w:hAnsi="Bodo_uzb"/>
          <w:sz w:val="28"/>
        </w:rPr>
        <w:t>-</w:t>
      </w:r>
      <w:r>
        <w:rPr>
          <w:rFonts w:ascii="Bodo_uzb" w:hAnsi="Bodo_uzb"/>
          <w:sz w:val="28"/>
          <w:lang w:val="en-US"/>
        </w:rPr>
        <w:t>I</w:t>
      </w:r>
      <w:r>
        <w:rPr>
          <w:rFonts w:ascii="Bodo_uzb" w:hAnsi="Bodo_uzb"/>
          <w:sz w:val="28"/>
        </w:rPr>
        <w:t xml:space="preserve"> асрлар билан белгиланган қадимий Хитой ёзувларида Фаргона водийсида жойлашган Даван мамлакати кўп маротаба эсга олинган. Ўша пайтда Даваннинг пойтахти Эрши шаҳари бўлган ва баъзи қадимий дунёни текширувчилари уни ҳозирги +ўқон ҳудудида жойлашган деб фараз қилганлар. Аммо бу фаразни археологиг маълумотлар тасдиқламади. Балки бу ерда қадимда яшаш жойи бўлгандир, лекин +ўқон шаҳар сифатида Х аср араб жеографларининг ёзма манбаларида эсга олинган. Араб саёҳатчи-жеографи Истахри Ходжентдан Ошга олиб борувчи асосий савдо магистралини тасвирлаганда бу йўлдаги “Сохдан битта катта юриш ва Сирдарёдан 5 фарсахда жойлашган” +ўқон шаҳарини эслайди. Бошқа араб саёҳатчи-жеографи ибн-Хаукаль уни тасвирлаб, чиройли шаҳар “Хоканд” ёки “Ховоканд” (яъни ёқимли) деб атайди. Якут Хамави ва Муҳаммад Такилар ҳам ўз жеографик маълумотларида (</w:t>
      </w:r>
      <w:r>
        <w:rPr>
          <w:rFonts w:ascii="Bodo_uzb" w:hAnsi="Bodo_uzb"/>
          <w:sz w:val="28"/>
          <w:lang w:val="en-US"/>
        </w:rPr>
        <w:t>XIII</w:t>
      </w:r>
      <w:r>
        <w:rPr>
          <w:rFonts w:ascii="Bodo_uzb" w:hAnsi="Bodo_uzb"/>
          <w:sz w:val="28"/>
        </w:rPr>
        <w:t>аср) “Ховоканд”ни эслашган.</w:t>
      </w:r>
    </w:p>
    <w:p w:rsidR="00BE3BBA" w:rsidRDefault="00BE3BBA" w:rsidP="00BE3BBA">
      <w:pPr>
        <w:jc w:val="both"/>
        <w:rPr>
          <w:rFonts w:ascii="Bodo_uzb" w:hAnsi="Bodo_uzb"/>
          <w:sz w:val="28"/>
        </w:rPr>
      </w:pPr>
      <w:r>
        <w:rPr>
          <w:rFonts w:ascii="Bodo_uzb" w:hAnsi="Bodo_uzb"/>
          <w:sz w:val="28"/>
        </w:rPr>
        <w:tab/>
      </w:r>
      <w:r>
        <w:rPr>
          <w:rFonts w:ascii="Bodo_uzb" w:hAnsi="Bodo_uzb"/>
          <w:sz w:val="28"/>
          <w:lang w:val="en-US"/>
        </w:rPr>
        <w:t>XIII</w:t>
      </w:r>
      <w:r>
        <w:rPr>
          <w:rFonts w:ascii="Bodo_uzb" w:hAnsi="Bodo_uzb"/>
          <w:sz w:val="28"/>
        </w:rPr>
        <w:t xml:space="preserve"> асрда шаҳарни мўгуллар вайрон қилганлар. Шаҳарни қайта тикланиши </w:t>
      </w:r>
      <w:r>
        <w:rPr>
          <w:rFonts w:ascii="Bodo_uzb" w:hAnsi="Bodo_uzb"/>
          <w:sz w:val="28"/>
          <w:lang w:val="en-US"/>
        </w:rPr>
        <w:t>XYIII</w:t>
      </w:r>
      <w:r>
        <w:rPr>
          <w:rFonts w:ascii="Bodo_uzb" w:hAnsi="Bodo_uzb"/>
          <w:sz w:val="28"/>
        </w:rPr>
        <w:t xml:space="preserve"> аср бошларига тегишлидир.</w:t>
      </w:r>
    </w:p>
    <w:p w:rsidR="00BE3BBA" w:rsidRDefault="00BE3BBA" w:rsidP="00BE3BBA">
      <w:pPr>
        <w:jc w:val="both"/>
        <w:rPr>
          <w:rFonts w:ascii="Bodo_uzb" w:hAnsi="Bodo_uzb"/>
          <w:sz w:val="28"/>
        </w:rPr>
      </w:pPr>
      <w:r>
        <w:rPr>
          <w:rFonts w:ascii="Bodo_uzb" w:hAnsi="Bodo_uzb"/>
          <w:sz w:val="28"/>
        </w:rPr>
        <w:tab/>
        <w:t>Дарҳақиқат, Маҳмуд Хаким Яйфоний “Хуллас ат-таварих” (</w:t>
      </w:r>
      <w:r>
        <w:rPr>
          <w:rFonts w:ascii="Bodo_uzb" w:hAnsi="Bodo_uzb"/>
          <w:sz w:val="28"/>
          <w:lang w:val="en-US"/>
        </w:rPr>
        <w:t>XIY</w:t>
      </w:r>
      <w:r>
        <w:rPr>
          <w:rFonts w:ascii="Bodo_uzb" w:hAnsi="Bodo_uzb"/>
          <w:sz w:val="28"/>
        </w:rPr>
        <w:t xml:space="preserve"> аср) асарида Шейбонийлар ҳажми остида Бобурни Самарқанддан чекинишини </w:t>
      </w:r>
      <w:r>
        <w:rPr>
          <w:rFonts w:ascii="Bodo_uzb" w:hAnsi="Bodo_uzb"/>
          <w:sz w:val="28"/>
        </w:rPr>
        <w:lastRenderedPageBreak/>
        <w:t>тасвирлаганида у “Хуканд”да тўхтаганини эслаган. Бобурнинг ўзи ҳам “Бобурнома” асарида “Хукан”ни эсга олади.</w:t>
      </w:r>
    </w:p>
    <w:p w:rsidR="00BE3BBA" w:rsidRDefault="00BE3BBA" w:rsidP="00BE3BBA">
      <w:pPr>
        <w:jc w:val="both"/>
        <w:rPr>
          <w:rFonts w:ascii="Bodo_uzb" w:hAnsi="Bodo_uzb"/>
          <w:sz w:val="28"/>
        </w:rPr>
      </w:pPr>
      <w:r>
        <w:rPr>
          <w:rFonts w:ascii="Bodo_uzb" w:hAnsi="Bodo_uzb"/>
          <w:sz w:val="28"/>
        </w:rPr>
        <w:tab/>
        <w:t xml:space="preserve">“+ўқон хонлигини қисқача тарихи” асарининг муаллифи В.П.Наливкин, маҳаллий тарихчиларнинг маълумотларига асосланган ҳолда, +ўқон аввал “Эски +ўргон” ёки “+алъаи Раимбий” деб номланган ва унга 1732 йили асос солинган дейди. Шаҳарга асос солинган ерда тўртта қўргон бўлган: Калвак, Оқтепа, Эски +ўргон ва Хоканқўргон. 1740 йил </w:t>
      </w:r>
      <w:r>
        <w:rPr>
          <w:rFonts w:ascii="Bodo_uzb" w:hAnsi="Bodo_uzb"/>
          <w:sz w:val="28"/>
          <w:lang w:val="en-US"/>
        </w:rPr>
        <w:t>XIII</w:t>
      </w:r>
      <w:r>
        <w:rPr>
          <w:rFonts w:ascii="Bodo_uzb" w:hAnsi="Bodo_uzb"/>
          <w:sz w:val="28"/>
        </w:rPr>
        <w:t xml:space="preserve"> асрда мўгуллар томонидан вайрон қилинган +ўқонни тикланган йили ҳисобланади.</w:t>
      </w:r>
    </w:p>
    <w:p w:rsidR="00BE3BBA" w:rsidRDefault="00BE3BBA" w:rsidP="00BE3BBA">
      <w:pPr>
        <w:jc w:val="both"/>
        <w:rPr>
          <w:rFonts w:ascii="Bodo_uzb" w:hAnsi="Bodo_uzb"/>
          <w:sz w:val="28"/>
        </w:rPr>
      </w:pPr>
      <w:r>
        <w:rPr>
          <w:rFonts w:ascii="Bodo_uzb" w:hAnsi="Bodo_uzb"/>
          <w:sz w:val="28"/>
        </w:rPr>
        <w:tab/>
      </w:r>
      <w:r>
        <w:rPr>
          <w:rFonts w:ascii="Bodo_uzb" w:hAnsi="Bodo_uzb"/>
          <w:sz w:val="28"/>
          <w:lang w:val="en-US"/>
        </w:rPr>
        <w:t>XYIII</w:t>
      </w:r>
      <w:r>
        <w:rPr>
          <w:rFonts w:ascii="Bodo_uzb" w:hAnsi="Bodo_uzb"/>
          <w:sz w:val="28"/>
        </w:rPr>
        <w:t xml:space="preserve"> аср бошида Фаргона водийсида +ўқон хонлиги пайдо бўлди, унинг пойтахти +ўқон шаҳри эди. Шаҳарда ҳунармандлик, савдо ривожлана бошлади, маданий ҳаёт тикланди. +ўқон атрофида пахтачилик ва ипакчилик билан шугулланишарди.</w:t>
      </w:r>
    </w:p>
    <w:p w:rsidR="00BE3BBA" w:rsidRDefault="00BE3BBA" w:rsidP="00BE3BBA">
      <w:pPr>
        <w:jc w:val="both"/>
        <w:rPr>
          <w:rFonts w:ascii="Bodo_uzb" w:hAnsi="Bodo_uzb"/>
          <w:sz w:val="28"/>
        </w:rPr>
      </w:pPr>
      <w:r>
        <w:rPr>
          <w:rFonts w:ascii="Bodo_uzb" w:hAnsi="Bodo_uzb"/>
          <w:sz w:val="28"/>
        </w:rPr>
        <w:tab/>
        <w:t xml:space="preserve">1830 йили шаҳар ҳудуди катта эди, шаҳарда 6 бозор ва 3000га яқин уй бор эди. Бухоро билан Ходжент учун кураш бошланган ва ундан кейин Бухоро ҳокимига қарши аҳолининг қўзголони бошланиб кетган 1842 йили янги +ўқон хони Ширали ҳимояловчи девор қурган. </w:t>
      </w:r>
      <w:r>
        <w:rPr>
          <w:rFonts w:ascii="Bodo_uzb" w:hAnsi="Bodo_uzb"/>
          <w:sz w:val="28"/>
          <w:lang w:val="en-US"/>
        </w:rPr>
        <w:t>XIX</w:t>
      </w:r>
      <w:r>
        <w:rPr>
          <w:rFonts w:ascii="Bodo_uzb" w:hAnsi="Bodo_uzb"/>
          <w:sz w:val="28"/>
        </w:rPr>
        <w:t xml:space="preserve"> асрнинг 50-чи йилларида +ўқонда 30000 аҳоли, 3000 уй, 9 карвон-сарой ва 6 ҳаммом бўлган. </w:t>
      </w:r>
      <w:r>
        <w:rPr>
          <w:rFonts w:ascii="Bodo_uzb" w:hAnsi="Bodo_uzb"/>
          <w:sz w:val="28"/>
          <w:lang w:val="en-US"/>
        </w:rPr>
        <w:t>XIX</w:t>
      </w:r>
      <w:r>
        <w:rPr>
          <w:rFonts w:ascii="Bodo_uzb" w:hAnsi="Bodo_uzb"/>
          <w:sz w:val="28"/>
        </w:rPr>
        <w:t xml:space="preserve"> аср ўрталарида Хива ва Бухорода бўлган Арминий Вамбери, баъзи муаллифларнинг маълумотларига асосланиб, +ўқон Хивадан 6 марта, Бухородан  2 марта ва Техрондан 4 марта катталиги тўгрисида ёзган. +ўқон хонлигини Россия бостириб олиши арафасида шаҳарда 10000 уй, 300 масжид, 120 мактаб, 40 мадраса ва 2000савдо дўконлари бўлган.</w:t>
      </w:r>
    </w:p>
    <w:p w:rsidR="00BE3BBA" w:rsidRDefault="00BE3BBA" w:rsidP="00BE3BBA">
      <w:pPr>
        <w:jc w:val="both"/>
        <w:rPr>
          <w:rFonts w:ascii="Bodo_uzb" w:hAnsi="Bodo_uzb"/>
          <w:sz w:val="28"/>
        </w:rPr>
      </w:pPr>
      <w:r>
        <w:rPr>
          <w:rFonts w:ascii="Bodo_uzb" w:hAnsi="Bodo_uzb"/>
          <w:sz w:val="28"/>
        </w:rPr>
        <w:tab/>
        <w:t>Бу майдони 16х5 вёрст бўлган қалин девор билан ўралган феодал шаҳари эди. Шаҳар 12 маъмурий қисмларга бўлинган-Ходжент, Газияглик, +удуқлик, Саримозор, Наманган, Риштан, Муймуборак, Катаган ва Исфара. Ҳар бир қисмнинг дарвозаси бўлган.</w:t>
      </w:r>
    </w:p>
    <w:p w:rsidR="00BE3BBA" w:rsidRDefault="00BE3BBA" w:rsidP="00BE3BBA">
      <w:pPr>
        <w:jc w:val="both"/>
        <w:rPr>
          <w:rFonts w:ascii="Bodo_uzb" w:hAnsi="Bodo_uzb"/>
          <w:sz w:val="28"/>
        </w:rPr>
      </w:pPr>
      <w:r>
        <w:rPr>
          <w:rFonts w:ascii="Bodo_uzb" w:hAnsi="Bodo_uzb"/>
          <w:sz w:val="28"/>
        </w:rPr>
        <w:tab/>
        <w:t>Асосий сув артерияси 35 вёрстга чузилган Оқсу (Сох) дарёси бўлган. Дарёдан шимоли-шарқда бирлашиб Сирдарёга тушувчи Навбаҳор, Катаган, Ганжирван, Кичик сой ва Катта сой каналлари ажралиб чиққан. Кўпчилик каналлар бизгача етиб келган.</w:t>
      </w:r>
    </w:p>
    <w:p w:rsidR="00BE3BBA" w:rsidRDefault="00BE3BBA" w:rsidP="00BE3BBA">
      <w:pPr>
        <w:jc w:val="both"/>
        <w:rPr>
          <w:rFonts w:ascii="Bodo_uzb" w:hAnsi="Bodo_uzb"/>
          <w:sz w:val="28"/>
        </w:rPr>
      </w:pPr>
      <w:r>
        <w:rPr>
          <w:rFonts w:ascii="Bodo_uzb" w:hAnsi="Bodo_uzb"/>
          <w:sz w:val="28"/>
        </w:rPr>
        <w:tab/>
        <w:t xml:space="preserve">Шаҳар марказида катта бозор бўлган. Фаргона водийсида </w:t>
      </w:r>
      <w:r>
        <w:rPr>
          <w:rFonts w:ascii="Bodo_uzb" w:hAnsi="Bodo_uzb"/>
          <w:sz w:val="28"/>
          <w:lang w:val="en-US"/>
        </w:rPr>
        <w:t>XX</w:t>
      </w:r>
      <w:r>
        <w:rPr>
          <w:rFonts w:ascii="Bodo_uzb" w:hAnsi="Bodo_uzb"/>
          <w:sz w:val="28"/>
        </w:rPr>
        <w:t xml:space="preserve"> аср бошида каталиги ва савдо обороти бўйича Бухоро бозоридан кейин биринчи жойни эгаллаган +ўқон бозори эди. Марказий савдо майдонига тўртта асосий йўл келар эди. Уларга культ монументал қурилишлари, шу жумладан йирик баланд гишт минорали собор масжиди ёндошган эди. Бу асосий тўртта йўл шаҳарни тўртта даҳага бўлар эди.</w:t>
      </w:r>
    </w:p>
    <w:p w:rsidR="00BE3BBA" w:rsidRDefault="00BE3BBA" w:rsidP="00BE3BBA">
      <w:pPr>
        <w:jc w:val="both"/>
        <w:rPr>
          <w:rFonts w:ascii="Bodo_uzb" w:hAnsi="Bodo_uzb"/>
          <w:sz w:val="28"/>
        </w:rPr>
      </w:pPr>
      <w:r>
        <w:rPr>
          <w:rFonts w:ascii="Bodo_uzb" w:hAnsi="Bodo_uzb"/>
          <w:sz w:val="28"/>
        </w:rPr>
        <w:tab/>
        <w:t>Ясси томли уйлар кўкаламлаштирилган баланд деворли ҳовлиларда жойлашган эди. Баҳайбат қилиб қурилган пештахт ва минорали диний бинолар яшаш жойлари қурилишларидан юқори бўлиб кўриниб турар эди. Улар ҳозирги кунгача сакланган.</w:t>
      </w:r>
    </w:p>
    <w:p w:rsidR="00BE3BBA" w:rsidRDefault="00BE3BBA" w:rsidP="00BE3BBA">
      <w:pPr>
        <w:jc w:val="both"/>
        <w:rPr>
          <w:rFonts w:ascii="Bodo_uzb" w:hAnsi="Bodo_uzb"/>
          <w:sz w:val="28"/>
        </w:rPr>
      </w:pPr>
      <w:r>
        <w:rPr>
          <w:rFonts w:ascii="Bodo_uzb" w:hAnsi="Bodo_uzb"/>
          <w:sz w:val="28"/>
        </w:rPr>
        <w:lastRenderedPageBreak/>
        <w:tab/>
        <w:t xml:space="preserve">Шаҳарнинг шимоли-гарб қисмига Худоёр-хон ўрдасини қурган. Ҳамма Сирдарё атрофи ерларини ўз ичига олган +ўқон хонлигининг пойтахти бўлган +ўқон </w:t>
      </w:r>
      <w:r>
        <w:rPr>
          <w:rFonts w:ascii="Bodo_uzb" w:hAnsi="Bodo_uzb"/>
          <w:sz w:val="28"/>
          <w:lang w:val="en-US"/>
        </w:rPr>
        <w:t>XIX</w:t>
      </w:r>
      <w:r>
        <w:rPr>
          <w:rFonts w:ascii="Bodo_uzb" w:hAnsi="Bodo_uzb"/>
          <w:sz w:val="28"/>
        </w:rPr>
        <w:t xml:space="preserve"> аср ўрталарида ҳам худди шундай бўлиб аталган. Баъза +ўқон хонлиги ўз ичига Бухоро Амирлиги билан доимий жанг сабабчиси бўлган Тошкент вилояти, Жиззақ, Ходжент ва Самарканд ерларини ҳам олар эди.</w:t>
      </w:r>
    </w:p>
    <w:p w:rsidR="00BE3BBA" w:rsidRDefault="00BE3BBA" w:rsidP="00BE3BBA">
      <w:pPr>
        <w:jc w:val="both"/>
        <w:rPr>
          <w:rFonts w:ascii="Bodo_uzb" w:hAnsi="Bodo_uzb"/>
          <w:sz w:val="28"/>
        </w:rPr>
      </w:pPr>
      <w:r>
        <w:rPr>
          <w:rFonts w:ascii="Bodo_uzb" w:hAnsi="Bodo_uzb"/>
          <w:sz w:val="28"/>
        </w:rPr>
        <w:tab/>
        <w:t>Фаргона вилояти тузилиб, у Туркистон генерал-губернаторликка кирганидан кейин +ўқон шаҳари марказий шаҳар бўлиб қолади ва унга мустақил бошқариш ҳуқуқи берилади. 1877 йили вилоят маркази янги Маргилонга кўчирилганидан кейин ҳам +ўқон илгаридек қўлига бутун маъмурий ва полиция аппаратини  олган уезд бошлиги томонидан бошқарилаверди.</w:t>
      </w:r>
    </w:p>
    <w:p w:rsidR="00BE3BBA" w:rsidRDefault="00BE3BBA" w:rsidP="00BE3BBA">
      <w:pPr>
        <w:jc w:val="both"/>
        <w:rPr>
          <w:rFonts w:ascii="Bodo_uzb" w:hAnsi="Bodo_uzb"/>
          <w:sz w:val="28"/>
        </w:rPr>
      </w:pPr>
      <w:r>
        <w:rPr>
          <w:rFonts w:ascii="Bodo_uzb" w:hAnsi="Bodo_uzb"/>
          <w:sz w:val="28"/>
        </w:rPr>
        <w:tab/>
      </w:r>
      <w:r>
        <w:rPr>
          <w:rFonts w:ascii="Bodo_uzb" w:hAnsi="Bodo_uzb"/>
          <w:sz w:val="28"/>
          <w:lang w:val="en-US"/>
        </w:rPr>
        <w:t>XIX</w:t>
      </w:r>
      <w:r>
        <w:rPr>
          <w:rFonts w:ascii="Bodo_uzb" w:hAnsi="Bodo_uzb"/>
          <w:sz w:val="28"/>
        </w:rPr>
        <w:t xml:space="preserve"> асрда йирик ҳунармандлик марказининг бирига айланади. Шаҳарда 276 ипак, 428 пахта қогоз, 67 тери, 1312 хусусий, 599 давлат  дўконлари ва б. бўлган. 1878 йили Тошкент қишлоқ хўжалик кўргазмасида +ўқон усталари ипак, трикотаж, қогоз бўялган бўюмлар ва мусиқа асбобларини намойиш  қилганлар. Буюмлар Москва, Новгород, Париж кўргазмаларида намойиш қилинган.</w:t>
      </w:r>
    </w:p>
    <w:p w:rsidR="00BE3BBA" w:rsidRDefault="00BE3BBA" w:rsidP="00BE3BBA">
      <w:pPr>
        <w:pStyle w:val="a3"/>
        <w:rPr>
          <w:rFonts w:ascii="Bodo_uzb" w:hAnsi="Bodo_uzb"/>
        </w:rPr>
      </w:pPr>
      <w:r>
        <w:rPr>
          <w:rFonts w:ascii="Bodo_uzb" w:hAnsi="Bodo_uzb"/>
        </w:rPr>
        <w:tab/>
      </w:r>
      <w:r>
        <w:rPr>
          <w:rFonts w:ascii="Bodo_uzb" w:hAnsi="Bodo_uzb"/>
          <w:lang w:val="en-US"/>
        </w:rPr>
        <w:t>XIX</w:t>
      </w:r>
      <w:r>
        <w:rPr>
          <w:rFonts w:ascii="Bodo_uzb" w:hAnsi="Bodo_uzb"/>
        </w:rPr>
        <w:t xml:space="preserve"> аср охири-</w:t>
      </w:r>
      <w:r>
        <w:rPr>
          <w:rFonts w:ascii="Bodo_uzb" w:hAnsi="Bodo_uzb"/>
          <w:lang w:val="en-US"/>
        </w:rPr>
        <w:t>XX</w:t>
      </w:r>
      <w:r>
        <w:rPr>
          <w:rFonts w:ascii="Bodo_uzb" w:hAnsi="Bodo_uzb"/>
        </w:rPr>
        <w:t xml:space="preserve"> аср бошларида +ўқон бир қатор хорижий мамлакатлар билан алоқада бўлган. 1882 йили у Россия шаҳарларига мол олиб чиқиш бўйича биринчи жойда эди. Шаҳарда рус савдо фирмалари, идоралари ва саноатчиларнинг жамияти пайдо бўлди. 1890-1894 йиллар ичида +ўқонда 8 банк, Давлат банкиннинг бўлими, ташкил қилинган эди.</w:t>
      </w:r>
    </w:p>
    <w:p w:rsidR="00BE3BBA" w:rsidRDefault="00BE3BBA" w:rsidP="00BE3BBA">
      <w:pPr>
        <w:jc w:val="both"/>
        <w:rPr>
          <w:rFonts w:ascii="Bodo_uzb" w:hAnsi="Bodo_uzb"/>
          <w:sz w:val="28"/>
        </w:rPr>
      </w:pPr>
      <w:r>
        <w:rPr>
          <w:rFonts w:ascii="Bodo_uzb" w:hAnsi="Bodo_uzb"/>
          <w:sz w:val="28"/>
        </w:rPr>
        <w:tab/>
        <w:t>+ўқон Эрон, Ҳиндистон, Афгонистон ва бошқа мамлакатлар билан қадимий карвон йўллари орқали савдо қилар эди. +ўқон савдогарлари Москва фирмалари билан биргаликда “Буюк ипак йўли” йўллари бўйлаб +ашгар билан савдо қилар эди. +ўқон орқали Шарқ мамлакатларига Россиядан транзит моллар ўтар эди. 1913 йили +ўқон божҳонасида ўтган 1117198 сўмли моллар рўйхатга олинган. Бу-чой, шиша, электр моллар, трикотаж, ҳунармандлик ускуналари ва б. Ўша йилнинг ўзида 3004284 сўмга шакар, гугурт, жун, тамаки, ипак буюмлар ва б. га ўхшаш моллар олиб чиқилган.</w:t>
      </w:r>
    </w:p>
    <w:p w:rsidR="00BE3BBA" w:rsidRDefault="00BE3BBA" w:rsidP="00BE3BBA">
      <w:pPr>
        <w:jc w:val="both"/>
        <w:rPr>
          <w:rFonts w:ascii="Bodo_uzb" w:hAnsi="Bodo_uzb"/>
          <w:sz w:val="28"/>
        </w:rPr>
      </w:pPr>
      <w:r>
        <w:rPr>
          <w:rFonts w:ascii="Bodo_uzb" w:hAnsi="Bodo_uzb"/>
          <w:sz w:val="28"/>
        </w:rPr>
        <w:tab/>
        <w:t xml:space="preserve">Савдода бозорнинг ўрни катта эди. Шаҳардаги бозорлар маҳаллий хом ашёни сотишда алоқачи вазифасини бажарар эди. 1919 йили сони 44 бўлган карвон-саройлар ички савдода муҳим ўринга эга  эди. </w:t>
      </w:r>
    </w:p>
    <w:p w:rsidR="00BE3BBA" w:rsidRDefault="00BE3BBA" w:rsidP="00BE3BBA">
      <w:pPr>
        <w:jc w:val="both"/>
        <w:rPr>
          <w:rFonts w:ascii="Bodo_uzb" w:hAnsi="Bodo_uzb"/>
          <w:sz w:val="28"/>
        </w:rPr>
      </w:pPr>
      <w:r>
        <w:rPr>
          <w:rFonts w:ascii="Bodo_uzb" w:hAnsi="Bodo_uzb"/>
          <w:sz w:val="28"/>
        </w:rPr>
        <w:tab/>
        <w:t xml:space="preserve">Шаҳарда ўтган йиллар ёдгорликлари деярли сақланмаган. Муҳим архитектура ёдгорликларига 1871 йили қурилган охирги ҳоким Худоёр-хоннинг саройини киритиш мумкин. Бу ерда ҳозир ўлка музейи жойлашган. Бу сарой меморий шакллари бўйича Ўрта Осиёнинг </w:t>
      </w:r>
      <w:r>
        <w:rPr>
          <w:rFonts w:ascii="Bodo_uzb" w:hAnsi="Bodo_uzb"/>
          <w:sz w:val="28"/>
          <w:lang w:val="en-US"/>
        </w:rPr>
        <w:t>XIX</w:t>
      </w:r>
      <w:r>
        <w:rPr>
          <w:rFonts w:ascii="Bodo_uzb" w:hAnsi="Bodo_uzb"/>
          <w:sz w:val="28"/>
        </w:rPr>
        <w:t xml:space="preserve"> асрда қурилган бошқа биноларидан фарқланмайди, аммо бу ерда камалакнинг бутун ранг бойликлари ишлатилган бўлиб нақшларнинг бирортаси ҳам қайтарилмаган.</w:t>
      </w:r>
    </w:p>
    <w:p w:rsidR="00BE3BBA" w:rsidRDefault="00BE3BBA" w:rsidP="00BE3BBA">
      <w:pPr>
        <w:jc w:val="both"/>
        <w:rPr>
          <w:rFonts w:ascii="Bodo_uzb" w:hAnsi="Bodo_uzb"/>
          <w:sz w:val="28"/>
        </w:rPr>
      </w:pPr>
      <w:r>
        <w:rPr>
          <w:rFonts w:ascii="Bodo_uzb" w:hAnsi="Bodo_uzb"/>
          <w:sz w:val="28"/>
        </w:rPr>
        <w:lastRenderedPageBreak/>
        <w:tab/>
        <w:t>Бизгача етиб келган сарой мажмуаси шаҳар ташқарисида жойлашган ва яхши планлаштирилган. +урилиш 1863 йилдан 1870 йилгача давом этган ва уни уста Мир Убайдилла бошқарган. Нақшларни машҳур усталар риштонлик уста Абдулла ва уста Джамил, пскентлик уста Зокир; алебастрда ўйиб қилинган нақшларни усто Фозил-хожа, усто Мамасодиқ ва Йўлдош Наджар-бошилар божаришган.</w:t>
      </w:r>
    </w:p>
    <w:p w:rsidR="00BE3BBA" w:rsidRDefault="00BE3BBA" w:rsidP="00BE3BBA">
      <w:pPr>
        <w:jc w:val="both"/>
        <w:rPr>
          <w:rFonts w:ascii="Bodo_uzb" w:hAnsi="Bodo_uzb"/>
          <w:sz w:val="28"/>
        </w:rPr>
      </w:pPr>
      <w:r>
        <w:rPr>
          <w:rFonts w:ascii="Bodo_uzb" w:hAnsi="Bodo_uzb"/>
          <w:sz w:val="28"/>
        </w:rPr>
        <w:tab/>
        <w:t>Мажмуа гарбдан шарққа чўзилган сарой ва қурилмалар, бир неча бир бирига ўтувчи ҳовлилар тизимидан ташкил топган эди. Ёнида қоровул хона ва отлар учун жой ажратилган эди.</w:t>
      </w:r>
    </w:p>
    <w:p w:rsidR="00BE3BBA" w:rsidRDefault="00BE3BBA" w:rsidP="00BE3BBA">
      <w:pPr>
        <w:jc w:val="both"/>
        <w:rPr>
          <w:rFonts w:ascii="Bodo_uzb" w:hAnsi="Bodo_uzb"/>
          <w:sz w:val="28"/>
        </w:rPr>
      </w:pPr>
      <w:r>
        <w:rPr>
          <w:rFonts w:ascii="Bodo_uzb" w:hAnsi="Bodo_uzb"/>
          <w:sz w:val="28"/>
        </w:rPr>
        <w:tab/>
        <w:t>Бизгача гарбда жойлашган сарой сақланган.</w:t>
      </w:r>
    </w:p>
    <w:p w:rsidR="00BE3BBA" w:rsidRDefault="00BE3BBA" w:rsidP="00BE3BBA">
      <w:pPr>
        <w:jc w:val="both"/>
        <w:rPr>
          <w:rFonts w:ascii="Bodo_uzb" w:hAnsi="Bodo_uzb"/>
          <w:sz w:val="28"/>
        </w:rPr>
      </w:pPr>
      <w:r>
        <w:rPr>
          <w:rFonts w:ascii="Bodo_uzb" w:hAnsi="Bodo_uzb"/>
          <w:sz w:val="28"/>
        </w:rPr>
        <w:tab/>
        <w:t>Планда сарой атрофида тахминан 120 хона бўлган ички ҳовлилар билан тўлдирилган уч қисмга бўлинган чўзиқ тўгрибурчак шаклидадир.</w:t>
      </w:r>
    </w:p>
    <w:p w:rsidR="00BE3BBA" w:rsidRDefault="00BE3BBA" w:rsidP="00BE3BBA">
      <w:pPr>
        <w:jc w:val="both"/>
        <w:rPr>
          <w:rFonts w:ascii="Bodo_uzb" w:hAnsi="Bodo_uzb"/>
          <w:sz w:val="28"/>
        </w:rPr>
      </w:pPr>
      <w:r>
        <w:rPr>
          <w:rFonts w:ascii="Bodo_uzb" w:hAnsi="Bodo_uzb"/>
          <w:sz w:val="28"/>
        </w:rPr>
        <w:tab/>
        <w:t>Олди қисмида катта меҳмонларни қабул қилишга мўлжалланган ҳовли бўлиб, ундан дахлизлар иккита катта зол ва бир қанча майда қабул хоналарга олиб борар эди.</w:t>
      </w:r>
    </w:p>
    <w:p w:rsidR="00BE3BBA" w:rsidRDefault="00BE3BBA" w:rsidP="00BE3BBA">
      <w:pPr>
        <w:jc w:val="both"/>
        <w:rPr>
          <w:rFonts w:ascii="Bodo_uzb" w:hAnsi="Bodo_uzb"/>
          <w:sz w:val="28"/>
        </w:rPr>
      </w:pPr>
      <w:r>
        <w:rPr>
          <w:rFonts w:ascii="Bodo_uzb" w:hAnsi="Bodo_uzb"/>
          <w:sz w:val="28"/>
        </w:rPr>
        <w:tab/>
        <w:t>Бу ҳовлининг шимолий қисмида масжид, газна ва девонлар жойлашган иккинчи ҳовли бўлган.</w:t>
      </w:r>
    </w:p>
    <w:p w:rsidR="00BE3BBA" w:rsidRDefault="00BE3BBA" w:rsidP="00BE3BBA">
      <w:pPr>
        <w:jc w:val="both"/>
        <w:rPr>
          <w:rFonts w:ascii="Bodo_uzb" w:hAnsi="Bodo_uzb"/>
          <w:sz w:val="28"/>
        </w:rPr>
      </w:pPr>
      <w:r>
        <w:rPr>
          <w:rFonts w:ascii="Bodo_uzb" w:hAnsi="Bodo_uzb"/>
          <w:sz w:val="28"/>
        </w:rPr>
        <w:tab/>
        <w:t>Ўрта қисмда Хоннинг хонаси, уни ва оила аъзоларини хизматини қилувчиларнинг хоналари жойлашган. Ҳовлининг орқа кисмида учта уч этажли бинолари бўлган катта ҳовли бўлган. У ерда харам, яъни хон оила аъзолари жойлашган.</w:t>
      </w:r>
    </w:p>
    <w:p w:rsidR="00BE3BBA" w:rsidRDefault="00BE3BBA" w:rsidP="00BE3BBA">
      <w:pPr>
        <w:jc w:val="both"/>
        <w:rPr>
          <w:rFonts w:ascii="Bodo_uzb" w:hAnsi="Bodo_uzb"/>
          <w:sz w:val="28"/>
        </w:rPr>
      </w:pPr>
      <w:r>
        <w:rPr>
          <w:rFonts w:ascii="Bodo_uzb" w:hAnsi="Bodo_uzb"/>
          <w:sz w:val="28"/>
        </w:rPr>
        <w:tab/>
        <w:t>Шимолда саройга от хоналар мажмуи ва ҳовлининг хизматлари учун мўлжалланган бинолар жойлашган.</w:t>
      </w:r>
    </w:p>
    <w:p w:rsidR="00BE3BBA" w:rsidRDefault="00BE3BBA" w:rsidP="00BE3BBA">
      <w:pPr>
        <w:jc w:val="both"/>
        <w:rPr>
          <w:rFonts w:ascii="Bodo_uzb" w:hAnsi="Bodo_uzb"/>
          <w:sz w:val="28"/>
        </w:rPr>
      </w:pPr>
      <w:r>
        <w:rPr>
          <w:rFonts w:ascii="Bodo_uzb" w:hAnsi="Bodo_uzb"/>
          <w:sz w:val="28"/>
        </w:rPr>
        <w:tab/>
        <w:t xml:space="preserve">Жануб ва гарбда сарой боглари чор боглар ва ҳовузлар бўлган. </w:t>
      </w:r>
    </w:p>
    <w:p w:rsidR="00BE3BBA" w:rsidRDefault="00BE3BBA" w:rsidP="00BE3BBA">
      <w:pPr>
        <w:jc w:val="both"/>
        <w:rPr>
          <w:rFonts w:ascii="Bodo_uzb" w:hAnsi="Bodo_uzb"/>
          <w:sz w:val="28"/>
        </w:rPr>
      </w:pPr>
      <w:r>
        <w:rPr>
          <w:rFonts w:ascii="Bodo_uzb" w:hAnsi="Bodo_uzb"/>
          <w:sz w:val="28"/>
        </w:rPr>
        <w:tab/>
        <w:t>1875 йилдан сарой атрофида рус ҳарбийлари, ҳовлида янги маъмурият жойлашган. Бу ерда ҳарбий қалъа ва казармалар қурилган, сарой ичида ҳарбийларнинг оила аъзолари яшаган. Катта тахт золи церковга айлантирилган эди.</w:t>
      </w:r>
    </w:p>
    <w:p w:rsidR="00BE3BBA" w:rsidRDefault="00BE3BBA" w:rsidP="00BE3BBA">
      <w:pPr>
        <w:jc w:val="both"/>
        <w:rPr>
          <w:rFonts w:ascii="Bodo_uzb" w:hAnsi="Bodo_uzb"/>
          <w:sz w:val="28"/>
        </w:rPr>
      </w:pPr>
      <w:r>
        <w:rPr>
          <w:rFonts w:ascii="Bodo_uzb" w:hAnsi="Bodo_uzb"/>
          <w:sz w:val="28"/>
        </w:rPr>
        <w:tab/>
        <w:t>Ҳозирги пайтда аввалги хон ўртасининг тахт золлари, ҳовлини атрофидаги дахлизлар ва девонлар хоналари бўлган бош олди қисми сақланган. Бу хоналарда тарихий ўлка музейи жойлашган.</w:t>
      </w:r>
    </w:p>
    <w:p w:rsidR="00BE3BBA" w:rsidRDefault="00BE3BBA" w:rsidP="00BE3BBA">
      <w:pPr>
        <w:jc w:val="both"/>
        <w:rPr>
          <w:rFonts w:ascii="Bodo_uzb" w:hAnsi="Bodo_uzb"/>
          <w:sz w:val="28"/>
        </w:rPr>
      </w:pPr>
      <w:r>
        <w:rPr>
          <w:rFonts w:ascii="Bodo_uzb" w:hAnsi="Bodo_uzb"/>
          <w:sz w:val="28"/>
        </w:rPr>
        <w:tab/>
        <w:t>Тахт жойлашган золда хоннинг хотинлари чўмиладиган ҳовузларга қараган деразаларнинг панжаралари сақланган.</w:t>
      </w:r>
    </w:p>
    <w:p w:rsidR="00BE3BBA" w:rsidRDefault="00BE3BBA" w:rsidP="00BE3BBA">
      <w:pPr>
        <w:jc w:val="both"/>
        <w:rPr>
          <w:rFonts w:ascii="Bodo_uzb" w:hAnsi="Bodo_uzb"/>
          <w:sz w:val="28"/>
        </w:rPr>
      </w:pPr>
      <w:r>
        <w:rPr>
          <w:rFonts w:ascii="Bodo_uzb" w:hAnsi="Bodo_uzb"/>
          <w:sz w:val="28"/>
        </w:rPr>
        <w:tab/>
        <w:t>1877 йили хон саройининг 170 киши сигадиган катта золида  рус санъаткорларини чиқиши бўлган.</w:t>
      </w:r>
    </w:p>
    <w:p w:rsidR="00BE3BBA" w:rsidRDefault="00BE3BBA" w:rsidP="00BE3BBA">
      <w:pPr>
        <w:jc w:val="both"/>
        <w:rPr>
          <w:rFonts w:ascii="Bodo_uzb" w:hAnsi="Bodo_uzb"/>
          <w:sz w:val="28"/>
        </w:rPr>
      </w:pPr>
      <w:r>
        <w:rPr>
          <w:rFonts w:ascii="Bodo_uzb" w:hAnsi="Bodo_uzb"/>
          <w:sz w:val="28"/>
        </w:rPr>
        <w:tab/>
        <w:t>1924 йили бу ерда қишлоқ хўжалик кўргазмаси бўлган. Бу музейга асос солган.</w:t>
      </w:r>
    </w:p>
    <w:p w:rsidR="00BE3BBA" w:rsidRDefault="00BE3BBA" w:rsidP="00BE3BBA">
      <w:pPr>
        <w:jc w:val="both"/>
        <w:rPr>
          <w:rFonts w:ascii="Bodo_uzb" w:hAnsi="Bodo_uzb"/>
          <w:sz w:val="28"/>
        </w:rPr>
      </w:pPr>
      <w:r>
        <w:rPr>
          <w:rFonts w:ascii="Bodo_uzb" w:hAnsi="Bodo_uzb"/>
          <w:sz w:val="28"/>
        </w:rPr>
        <w:tab/>
        <w:t>1925 йили музейнинг санъат бўлими очилган. Рассом М.А.Аринин ва Н.Ф. Яковлевларнинг ҳаракати билан Москва ва Ленинграднинг музейлари бир қанча экспонатларини беришган ва ҳайкалтарошлик бўлими очилган.</w:t>
      </w:r>
    </w:p>
    <w:p w:rsidR="00BE3BBA" w:rsidRDefault="00BE3BBA" w:rsidP="00BE3BBA">
      <w:pPr>
        <w:jc w:val="both"/>
        <w:rPr>
          <w:rFonts w:ascii="Bodo_uzb" w:hAnsi="Bodo_uzb"/>
          <w:sz w:val="28"/>
        </w:rPr>
      </w:pPr>
      <w:r>
        <w:rPr>
          <w:rFonts w:ascii="Bodo_uzb" w:hAnsi="Bodo_uzb"/>
          <w:sz w:val="28"/>
        </w:rPr>
        <w:lastRenderedPageBreak/>
        <w:tab/>
        <w:t>Музейда шаҳар тарихи, унинг ёдгорликлари ва машҳур одамлари тўгрисидаги фотосурат ва ҳужжатлар бор. Халқ усталарининг кўргазмаси ишлайди.</w:t>
      </w:r>
    </w:p>
    <w:p w:rsidR="00BE3BBA" w:rsidRDefault="00BE3BBA" w:rsidP="00BE3BBA">
      <w:pPr>
        <w:jc w:val="both"/>
        <w:rPr>
          <w:rFonts w:ascii="Bodo_uzb" w:hAnsi="Bodo_uzb"/>
          <w:sz w:val="28"/>
        </w:rPr>
      </w:pPr>
      <w:r>
        <w:rPr>
          <w:rFonts w:ascii="Bodo_uzb" w:hAnsi="Bodo_uzb"/>
          <w:sz w:val="28"/>
        </w:rPr>
        <w:tab/>
        <w:t>+адимнинг ёдгорликларидан Нарбута-бий мадрасаси ва хон авлодидаги аёллар дафн этилган Мадорихон мақбараси бор.</w:t>
      </w:r>
    </w:p>
    <w:p w:rsidR="00BE3BBA" w:rsidRDefault="00BE3BBA" w:rsidP="00BE3BBA">
      <w:pPr>
        <w:jc w:val="both"/>
        <w:rPr>
          <w:rFonts w:ascii="Bodo_uzb" w:hAnsi="Bodo_uzb"/>
          <w:sz w:val="28"/>
        </w:rPr>
      </w:pPr>
      <w:r>
        <w:rPr>
          <w:rFonts w:ascii="Bodo_uzb" w:hAnsi="Bodo_uzb"/>
          <w:sz w:val="28"/>
        </w:rPr>
        <w:tab/>
        <w:t>Хоннинг Дахма-и-Шохон қилхоналар ансамбли ва Камо-+ози масжиди сақланган.</w:t>
      </w:r>
    </w:p>
    <w:p w:rsidR="00BE3BBA" w:rsidRDefault="00BE3BBA" w:rsidP="00BE3BBA">
      <w:pPr>
        <w:jc w:val="both"/>
        <w:rPr>
          <w:rFonts w:ascii="Bodo_uzb" w:hAnsi="Bodo_uzb"/>
          <w:sz w:val="28"/>
        </w:rPr>
      </w:pPr>
      <w:r>
        <w:rPr>
          <w:rFonts w:ascii="Bodo_uzb" w:hAnsi="Bodo_uzb"/>
          <w:sz w:val="28"/>
        </w:rPr>
        <w:tab/>
        <w:t>Кўп йиллар маблаг етишмаганидан ишламаган ва 1925 йили тикланган эски шаҳардаги +ўқон театрининг маданий-оқарту ишларидаги ўрни муҳимдир.</w:t>
      </w:r>
    </w:p>
    <w:p w:rsidR="00BE3BBA" w:rsidRDefault="00BE3BBA" w:rsidP="00BE3BBA">
      <w:pPr>
        <w:jc w:val="both"/>
        <w:rPr>
          <w:rFonts w:ascii="Bodo_uzb" w:hAnsi="Bodo_uzb"/>
          <w:sz w:val="28"/>
        </w:rPr>
      </w:pPr>
      <w:r>
        <w:rPr>
          <w:rFonts w:ascii="Bodo_uzb" w:hAnsi="Bodo_uzb"/>
          <w:sz w:val="28"/>
        </w:rPr>
        <w:tab/>
        <w:t xml:space="preserve"> Шаҳарда </w:t>
      </w:r>
      <w:r>
        <w:rPr>
          <w:rFonts w:ascii="Bodo_uzb" w:hAnsi="Bodo_uzb"/>
          <w:sz w:val="28"/>
          <w:lang w:val="en-US"/>
        </w:rPr>
        <w:t>XIX</w:t>
      </w:r>
      <w:r>
        <w:rPr>
          <w:rFonts w:ascii="Bodo_uzb" w:hAnsi="Bodo_uzb"/>
          <w:sz w:val="28"/>
        </w:rPr>
        <w:t xml:space="preserve"> асрга тегишли рус меъморчилиги иншоотлари (асосан банклар бинолари) сақланган.</w:t>
      </w:r>
    </w:p>
    <w:p w:rsidR="00BE3BBA" w:rsidRDefault="00BE3BBA" w:rsidP="00BE3BBA">
      <w:pPr>
        <w:ind w:firstLine="720"/>
        <w:jc w:val="both"/>
        <w:rPr>
          <w:rFonts w:ascii="Bodo_uzb" w:hAnsi="Bodo_uzb"/>
          <w:sz w:val="28"/>
        </w:rPr>
      </w:pPr>
      <w:r>
        <w:rPr>
          <w:rFonts w:ascii="Bodo_uzb" w:hAnsi="Bodo_uzb"/>
          <w:sz w:val="28"/>
          <w:lang w:val="en-US"/>
        </w:rPr>
        <w:t>XIX</w:t>
      </w:r>
      <w:r>
        <w:rPr>
          <w:rFonts w:ascii="Bodo_uzb" w:hAnsi="Bodo_uzb"/>
          <w:sz w:val="28"/>
        </w:rPr>
        <w:t xml:space="preserve"> асрда қалъа ташқарисида оврўпа типидаги шаҳар қурилишлари бошланди. 1908 йили ундан жануби-гарбда церков қурилган. Шу ернинг ўзида Ҳарбий егилиш ва баъзи давлат корхоналари жойлашган эди.</w:t>
      </w:r>
    </w:p>
    <w:p w:rsidR="00BE3BBA" w:rsidRDefault="00BE3BBA" w:rsidP="00BE3BBA">
      <w:pPr>
        <w:ind w:firstLine="720"/>
        <w:jc w:val="both"/>
        <w:rPr>
          <w:rFonts w:ascii="Bodo_uzb" w:hAnsi="Bodo_uzb"/>
          <w:sz w:val="28"/>
        </w:rPr>
      </w:pPr>
      <w:r>
        <w:rPr>
          <w:rFonts w:ascii="Bodo_uzb" w:hAnsi="Bodo_uzb"/>
          <w:sz w:val="28"/>
        </w:rPr>
        <w:t>Шаҳар пойтахт бўлмай қолди. Аввалгидан фарқли икки кўча-Розенбахов хиёбони ва 1891 йили ундан вокзал томон йўналувчи Скобелев хиёбони- тизимига асосланган чизиқли планировка тизими пайдо бўлди.</w:t>
      </w:r>
      <w:r>
        <w:rPr>
          <w:rFonts w:ascii="Bodo_uzb" w:hAnsi="Bodo_uzb"/>
          <w:sz w:val="28"/>
        </w:rPr>
        <w:tab/>
      </w:r>
    </w:p>
    <w:p w:rsidR="00BE3BBA" w:rsidRDefault="00BE3BBA" w:rsidP="00BE3BBA">
      <w:pPr>
        <w:ind w:firstLine="720"/>
        <w:jc w:val="both"/>
        <w:rPr>
          <w:rFonts w:ascii="Bodo_uzb" w:hAnsi="Bodo_uzb"/>
          <w:sz w:val="28"/>
        </w:rPr>
      </w:pPr>
      <w:r>
        <w:rPr>
          <w:rFonts w:ascii="Bodo_uzb" w:hAnsi="Bodo_uzb"/>
          <w:sz w:val="28"/>
        </w:rPr>
        <w:t xml:space="preserve">Маъмурий марказ бўлмаса ҳам </w:t>
      </w:r>
      <w:r>
        <w:rPr>
          <w:rFonts w:ascii="Bodo_uzb" w:hAnsi="Bodo_uzb"/>
          <w:sz w:val="28"/>
          <w:lang w:val="en-US"/>
        </w:rPr>
        <w:t>XIX</w:t>
      </w:r>
      <w:r>
        <w:rPr>
          <w:rFonts w:ascii="Bodo_uzb" w:hAnsi="Bodo_uzb"/>
          <w:sz w:val="28"/>
        </w:rPr>
        <w:t xml:space="preserve"> асрнинг охиридан +ўқон ички ва транзит савдо марказига айлана бошлади. Бу ерда алоқачи савдо, айниқса пахта, ипак савдоси ва молия хизматлари билан шугулланадиган маҳаллий ва хорижий фирмалар жойлашиб олдилар. Шунинг учун янги +ўқоннинг меъморий қиёфаси бошқа Осиё мамлакатлариникидан фарқ қилар эди.</w:t>
      </w:r>
    </w:p>
    <w:p w:rsidR="00BE3BBA" w:rsidRDefault="00BE3BBA" w:rsidP="00BE3BBA">
      <w:pPr>
        <w:pStyle w:val="33"/>
      </w:pPr>
      <w:r>
        <w:t>Шаҳар қўргонидан жануби- шарқда шаҳарнинг савдо қисми жойлашди. У ерда “Треугольник” жамоа магазини қурилди. Розенбах хиёбонида Скобелев хиёбонинг бурчаги ва церков оралигида Альперович магазини, Галаманинг атторлик магазини, Вильде дорихонаси, Буллье ресторани жойлашган икки этажли меҳмонхона бинолари қад кўтарди.</w:t>
      </w:r>
    </w:p>
    <w:p w:rsidR="00BE3BBA" w:rsidRDefault="00BE3BBA" w:rsidP="00BE3BBA">
      <w:pPr>
        <w:ind w:firstLine="720"/>
        <w:jc w:val="both"/>
        <w:rPr>
          <w:rFonts w:ascii="Bodo_uzb" w:hAnsi="Bodo_uzb"/>
          <w:sz w:val="28"/>
        </w:rPr>
      </w:pPr>
      <w:r>
        <w:rPr>
          <w:rFonts w:ascii="Bodo_uzb" w:hAnsi="Bodo_uzb"/>
          <w:sz w:val="28"/>
        </w:rPr>
        <w:t>Ҳозирги пайтда +ўқон шаҳри - 28 саноат корхоналари, шу жумладан “Электромаш” заводи, “+ўқонтекстильмаш”, мелкомбинати, масложиркомбинат, суперфосфат заводи ва б. бўлган саноат марказларидан бири.</w:t>
      </w:r>
    </w:p>
    <w:p w:rsidR="00BE3BBA" w:rsidRDefault="00BE3BBA" w:rsidP="00BE3BBA">
      <w:pPr>
        <w:ind w:firstLine="720"/>
        <w:jc w:val="both"/>
        <w:rPr>
          <w:rFonts w:ascii="Bodo_uzb" w:hAnsi="Bodo_uzb"/>
          <w:sz w:val="28"/>
        </w:rPr>
      </w:pPr>
      <w:r>
        <w:rPr>
          <w:rFonts w:ascii="Bodo_uzb" w:hAnsi="Bodo_uzb"/>
          <w:sz w:val="28"/>
        </w:rPr>
        <w:t>+ўқонда педагогика дорилфунуни, политехника олийгохининг филиали, 7 техникумлар, шу жумладан нефть, қишлоқ хўжалигини механизациялаштириш, коммунал ва б., 14 профтех ўқув юртлари бор.</w:t>
      </w:r>
    </w:p>
    <w:p w:rsidR="00BE3BBA" w:rsidRDefault="00BE3BBA" w:rsidP="00BE3BBA">
      <w:pPr>
        <w:ind w:firstLine="720"/>
        <w:jc w:val="both"/>
        <w:rPr>
          <w:rFonts w:ascii="Bodo_uzb" w:hAnsi="Bodo_uzb"/>
          <w:sz w:val="28"/>
        </w:rPr>
      </w:pPr>
      <w:r>
        <w:rPr>
          <w:rFonts w:ascii="Bodo_uzb" w:hAnsi="Bodo_uzb"/>
          <w:sz w:val="28"/>
        </w:rPr>
        <w:t xml:space="preserve">+ўқонли академиклар-У. Арифов, Т.Захидов, М.Уразбоев, С.Сираждинов, Д.Саидов, М.Мухамеджанов, М.Юлдашев; кореспондент аъзолари-А.Амиенов, Х.Камилова, Р.Аминова, М.Хайруллаев, М.Рахианов, Н.Абубакиров ва б.; хизмат кўрсатган фан арбоблари-М.Кариев, У.Турсунов, </w:t>
      </w:r>
      <w:r>
        <w:rPr>
          <w:rFonts w:ascii="Bodo_uzb" w:hAnsi="Bodo_uzb"/>
          <w:sz w:val="28"/>
        </w:rPr>
        <w:lastRenderedPageBreak/>
        <w:t>М.Мусаев, А.Каюмов, М.Саидалиева ва кўпгина б.лар республика фан ва техникасининг ривожига катта ҳисса қўшишди.</w:t>
      </w:r>
    </w:p>
    <w:p w:rsidR="00BE3BBA" w:rsidRDefault="00BE3BBA" w:rsidP="00BE3BBA">
      <w:pPr>
        <w:ind w:firstLine="720"/>
        <w:jc w:val="both"/>
        <w:rPr>
          <w:rFonts w:ascii="Bodo_uzb" w:hAnsi="Bodo_uzb"/>
          <w:sz w:val="28"/>
        </w:rPr>
      </w:pPr>
      <w:r>
        <w:rPr>
          <w:rFonts w:ascii="Bodo_uzb" w:hAnsi="Bodo_uzb"/>
          <w:sz w:val="28"/>
        </w:rPr>
        <w:t xml:space="preserve">+ўқон Ҳамза Ҳакимзода Ниёзий, амир Абдулла, Абдулла +аҳҳорнинг ватани. Ном чиқарган қуйидаги шоир ва ёзувчилар қўқонлик бўлганлар:Чархи(Асқарали Хамралиев), А.Умарий, Ш.Риза, Т.Фаттох, У.Носир, Х.Шамс, И.Садиков, С.Хусаин ва б. </w:t>
      </w:r>
      <w:r>
        <w:rPr>
          <w:rFonts w:ascii="Bodo_uzb" w:hAnsi="Bodo_uzb"/>
          <w:sz w:val="28"/>
        </w:rPr>
        <w:tab/>
        <w:t xml:space="preserve">   </w:t>
      </w:r>
      <w:r>
        <w:rPr>
          <w:rFonts w:ascii="Bodo_uzb" w:hAnsi="Bodo_uzb"/>
          <w:sz w:val="28"/>
        </w:rPr>
        <w:tab/>
        <w:t xml:space="preserve"> </w:t>
      </w:r>
      <w:r>
        <w:rPr>
          <w:rFonts w:ascii="Bodo_uzb" w:hAnsi="Bodo_uzb"/>
          <w:sz w:val="28"/>
        </w:rPr>
        <w:tab/>
      </w:r>
      <w:r>
        <w:rPr>
          <w:rFonts w:ascii="Bodo_uzb" w:hAnsi="Bodo_uzb"/>
          <w:sz w:val="28"/>
        </w:rPr>
        <w:tab/>
        <w:t xml:space="preserve">  </w:t>
      </w:r>
    </w:p>
    <w:p w:rsidR="00BE3BBA" w:rsidRDefault="00BE3BBA" w:rsidP="00BE3BBA">
      <w:pPr>
        <w:ind w:firstLine="720"/>
        <w:jc w:val="both"/>
        <w:rPr>
          <w:rFonts w:ascii="Bodo_uzb" w:hAnsi="Bodo_uzb"/>
          <w:sz w:val="28"/>
        </w:rPr>
      </w:pPr>
      <w:r>
        <w:rPr>
          <w:rFonts w:ascii="Bodo_uzb" w:hAnsi="Bodo_uzb"/>
          <w:sz w:val="28"/>
        </w:rPr>
        <w:t>Шаҳарда маҳоратли санъаткорлар Х.Носирова, Н.Рахимов ва б. таловут топганлар.</w:t>
      </w:r>
    </w:p>
    <w:p w:rsidR="00BE3BBA" w:rsidRDefault="00BE3BBA" w:rsidP="00BE3BBA">
      <w:pPr>
        <w:ind w:firstLine="720"/>
        <w:jc w:val="both"/>
        <w:rPr>
          <w:rFonts w:ascii="Bodo_uzb" w:hAnsi="Bodo_uzb"/>
          <w:sz w:val="28"/>
        </w:rPr>
      </w:pPr>
      <w:r>
        <w:rPr>
          <w:rFonts w:ascii="Bodo_uzb" w:hAnsi="Bodo_uzb"/>
          <w:sz w:val="28"/>
        </w:rPr>
        <w:t>+ўқонда 18 кинотеатр, 4 музей, спорт иншоотлар, мусиқа ўқув юрти ва б. бор.</w:t>
      </w:r>
    </w:p>
    <w:p w:rsidR="00BE3BBA" w:rsidRDefault="00BE3BBA" w:rsidP="00BE3BBA">
      <w:pPr>
        <w:ind w:firstLine="720"/>
        <w:jc w:val="both"/>
        <w:rPr>
          <w:rFonts w:ascii="Bodo_uzb" w:hAnsi="Bodo_uzb"/>
          <w:sz w:val="28"/>
        </w:rPr>
      </w:pPr>
      <w:r>
        <w:rPr>
          <w:rFonts w:ascii="Bodo_uzb" w:hAnsi="Bodo_uzb"/>
          <w:sz w:val="28"/>
        </w:rPr>
        <w:t>Маданий-турмуш иншоотларидан К.Хайдорав ишлаган нақли эшикли Фурқат кўчасидаги “+ўқон” меҳмонхонаси, миллий меъморий шаклда қурилган Фурқат кўчасидаги ҳаммом, “Дилшод” ресторани, Китоб уйи ва кенг форматли кинотеатрларни айтиб ўтиш мумкин.</w:t>
      </w:r>
    </w:p>
    <w:p w:rsidR="00BE3BBA" w:rsidRDefault="00BE3BBA" w:rsidP="00BE3BBA">
      <w:pPr>
        <w:ind w:firstLine="720"/>
        <w:jc w:val="both"/>
        <w:rPr>
          <w:rFonts w:ascii="Bodo_uzb" w:hAnsi="Bodo_uzb"/>
          <w:sz w:val="28"/>
        </w:rPr>
      </w:pPr>
      <w:r>
        <w:rPr>
          <w:rFonts w:ascii="Bodo_uzb" w:hAnsi="Bodo_uzb"/>
          <w:sz w:val="28"/>
        </w:rPr>
        <w:t>Шаҳар кўкаламлаштирилган. 70-80-чи йилларда бир қанча янги хиёбонлар, дам олиш зоналари, шаҳар кўчалари ва маданият ва дам олиш паркида гулзорлар пайдо бўлди.</w:t>
      </w:r>
    </w:p>
    <w:p w:rsidR="00BE3BBA" w:rsidRDefault="00BE3BBA" w:rsidP="00BE3BBA">
      <w:pPr>
        <w:ind w:firstLine="720"/>
        <w:jc w:val="both"/>
        <w:rPr>
          <w:rFonts w:ascii="Bodo_uzb" w:hAnsi="Bodo_uzb"/>
          <w:sz w:val="28"/>
        </w:rPr>
      </w:pPr>
      <w:r>
        <w:rPr>
          <w:rFonts w:ascii="Bodo_uzb" w:hAnsi="Bodo_uzb"/>
          <w:sz w:val="28"/>
        </w:rPr>
        <w:t>Савдо ривожланиши давом этмоқда. Унга янги прогрессив усуллар киритилган, жизмат соҳасига диққат жалб этилган.</w:t>
      </w:r>
    </w:p>
    <w:p w:rsidR="00BE3BBA" w:rsidRDefault="00BE3BBA" w:rsidP="00BE3BBA">
      <w:pPr>
        <w:ind w:firstLine="720"/>
        <w:jc w:val="both"/>
        <w:rPr>
          <w:rFonts w:ascii="Bodo_uzb" w:hAnsi="Bodo_uzb"/>
          <w:sz w:val="28"/>
        </w:rPr>
      </w:pPr>
      <w:r>
        <w:rPr>
          <w:rFonts w:ascii="Bodo_uzb" w:hAnsi="Bodo_uzb"/>
          <w:sz w:val="28"/>
        </w:rPr>
        <w:t>Айлана темир йўл маршрути бўйлаб +ўқон шаҳаридан Чустга томон кенг панарама очилади: хитойликлар олиб келган ипак қурти дарахтлари, темир йўлдан горизонтга йўналган пахта қаторлари; 450 м баландликда қиргоқларида қадимдан пиёз, беда, узум, анжир, анор, ўрик ва Фаргонанинг бошқа табиат совгаларини етиштирадиган қадимий земледелецлар яшаган Сох дарёси бошланади.</w:t>
      </w:r>
      <w:r>
        <w:rPr>
          <w:rFonts w:ascii="Bodo_uzb" w:hAnsi="Bodo_uzb"/>
          <w:sz w:val="28"/>
        </w:rPr>
        <w:tab/>
      </w:r>
      <w:r>
        <w:rPr>
          <w:rFonts w:ascii="Bodo_uzb" w:hAnsi="Bodo_uzb"/>
          <w:sz w:val="28"/>
        </w:rPr>
        <w:tab/>
      </w:r>
      <w:r>
        <w:rPr>
          <w:rFonts w:ascii="Bodo_uzb" w:hAnsi="Bodo_uzb"/>
          <w:sz w:val="28"/>
        </w:rPr>
        <w:tab/>
      </w:r>
      <w:r>
        <w:rPr>
          <w:rFonts w:ascii="Bodo_uzb" w:hAnsi="Bodo_uzb"/>
          <w:sz w:val="28"/>
        </w:rPr>
        <w:tab/>
      </w:r>
      <w:r>
        <w:rPr>
          <w:rFonts w:ascii="Bodo_uzb" w:hAnsi="Bodo_uzb"/>
          <w:sz w:val="28"/>
        </w:rPr>
        <w:tab/>
      </w:r>
    </w:p>
    <w:p w:rsidR="00BE3BBA" w:rsidRDefault="00BE3BBA" w:rsidP="00BE3BBA">
      <w:pPr>
        <w:ind w:firstLine="720"/>
        <w:jc w:val="both"/>
        <w:rPr>
          <w:rFonts w:ascii="Bodo_uzb" w:hAnsi="Bodo_uzb"/>
          <w:sz w:val="28"/>
        </w:rPr>
      </w:pPr>
      <w:r>
        <w:rPr>
          <w:rFonts w:ascii="Bodo_uzb" w:hAnsi="Bodo_uzb"/>
          <w:sz w:val="28"/>
        </w:rPr>
        <w:t>Бу ”Олтин Фаргона</w:t>
      </w:r>
      <w:r>
        <w:rPr>
          <w:rFonts w:ascii="Bodo_uzb" w:hAnsi="Bodo_uzb"/>
          <w:sz w:val="28"/>
        </w:rPr>
        <w:tab/>
        <w:t>ҳалқаси”даги темир йўл ёки автомобил маршрутидаги охирги йирик шаҳар. Саёхатимизнинг бошлангич нуқтасидан +ўқон шаҳарини Сирдарёнинг ўнг қиргогида жойлашган +орақалпоқ темир йўл бекати ажратиб туради.</w:t>
      </w:r>
      <w:r>
        <w:rPr>
          <w:rFonts w:ascii="Bodo_uzb" w:hAnsi="Bodo_uzb"/>
          <w:sz w:val="28"/>
        </w:rPr>
        <w:tab/>
        <w:t xml:space="preserve">Бундан кейин поезд бизларни Ўзбекистон Республикасининг пойтахти Тошкентга олиб боради. +ўқонда автобусга ўтириб Тошкентга қадимда карвонлар фойдаланган +амчик довонидан  Ангрен водийси орқали келиш мумкин. Ҳозир бу маршрут автобуслари қатнайдиган кенг йўлдир. Бу ердан Жиззаҳқа, Катта Ўзбек трактти бўйлаб “Буюк ипак йўли” саёҳатини давом эттириб, Самарқанд шаҳарига бориш мумкин. </w:t>
      </w:r>
    </w:p>
    <w:p w:rsidR="00BE3BBA" w:rsidRDefault="00BE3BBA" w:rsidP="00BE3BBA">
      <w:pPr>
        <w:ind w:firstLine="720"/>
        <w:jc w:val="both"/>
        <w:rPr>
          <w:rFonts w:ascii="Bodo_uzb" w:hAnsi="Bodo_uzb"/>
          <w:sz w:val="28"/>
        </w:rPr>
      </w:pPr>
      <w:r>
        <w:rPr>
          <w:rFonts w:ascii="Bodo_uzb" w:hAnsi="Bodo_uzb"/>
          <w:sz w:val="28"/>
        </w:rPr>
        <w:t>Таянч  сўзлар: Даван, Мунчоқ тепа, карвон магистрали, Дальверзин-тепа, Кушан бакаллари, “+илич мозори”,  хужра, нақшли гумбаз, Охтин водийси, Шоуд масжиди.</w:t>
      </w:r>
    </w:p>
    <w:p w:rsidR="00BE3BBA" w:rsidRDefault="00BE3BBA" w:rsidP="00BE3BBA">
      <w:pPr>
        <w:ind w:firstLine="720"/>
        <w:jc w:val="both"/>
        <w:rPr>
          <w:rFonts w:ascii="Bodo_uzb" w:hAnsi="Bodo_uzb"/>
          <w:sz w:val="28"/>
        </w:rPr>
      </w:pPr>
      <w:r>
        <w:rPr>
          <w:rFonts w:ascii="Bodo_uzb" w:hAnsi="Bodo_uzb"/>
          <w:sz w:val="28"/>
        </w:rPr>
        <w:t>Синов саволлари:</w:t>
      </w:r>
      <w:r>
        <w:rPr>
          <w:rFonts w:ascii="Bodo_uzb" w:hAnsi="Bodo_uzb"/>
          <w:sz w:val="28"/>
        </w:rPr>
        <w:tab/>
      </w:r>
      <w:r>
        <w:rPr>
          <w:rFonts w:ascii="Bodo_uzb" w:hAnsi="Bodo_uzb"/>
          <w:sz w:val="28"/>
        </w:rPr>
        <w:tab/>
      </w:r>
    </w:p>
    <w:p w:rsidR="00BE3BBA" w:rsidRDefault="00BE3BBA" w:rsidP="00BE3BBA">
      <w:pPr>
        <w:jc w:val="both"/>
        <w:rPr>
          <w:rFonts w:ascii="Bodo_uzb" w:hAnsi="Bodo_uzb"/>
          <w:sz w:val="28"/>
        </w:rPr>
      </w:pPr>
      <w:r>
        <w:rPr>
          <w:rFonts w:ascii="Bodo_uzb" w:hAnsi="Bodo_uzb"/>
          <w:sz w:val="28"/>
        </w:rPr>
        <w:lastRenderedPageBreak/>
        <w:t>1. Даван тарихий ривожланишининг асосий этаплари тўгрисида айтиб беринг.</w:t>
      </w:r>
    </w:p>
    <w:p w:rsidR="00BE3BBA" w:rsidRDefault="00BE3BBA" w:rsidP="00BE3BBA">
      <w:pPr>
        <w:jc w:val="both"/>
        <w:rPr>
          <w:rFonts w:ascii="Bodo_uzb" w:hAnsi="Bodo_uzb"/>
          <w:sz w:val="28"/>
        </w:rPr>
      </w:pPr>
      <w:r>
        <w:rPr>
          <w:rFonts w:ascii="Bodo_uzb" w:hAnsi="Bodo_uzb"/>
          <w:sz w:val="28"/>
        </w:rPr>
        <w:t>2. +адимий Косонсой шаҳарчасининг тавсифи.</w:t>
      </w:r>
      <w:r>
        <w:rPr>
          <w:rFonts w:ascii="Bodo_uzb" w:hAnsi="Bodo_uzb"/>
          <w:sz w:val="28"/>
        </w:rPr>
        <w:tab/>
      </w:r>
    </w:p>
    <w:p w:rsidR="00BE3BBA" w:rsidRDefault="00BE3BBA" w:rsidP="00BE3BBA">
      <w:pPr>
        <w:jc w:val="both"/>
        <w:rPr>
          <w:rFonts w:ascii="Bodo_uzb" w:hAnsi="Bodo_uzb"/>
          <w:sz w:val="28"/>
        </w:rPr>
      </w:pPr>
      <w:r>
        <w:rPr>
          <w:rFonts w:ascii="Bodo_uzb" w:hAnsi="Bodo_uzb"/>
          <w:sz w:val="28"/>
        </w:rPr>
        <w:t>3. Наманган ва Андижон шаҳарларининг ёдгорликлари.</w:t>
      </w:r>
    </w:p>
    <w:p w:rsidR="00BE3BBA" w:rsidRDefault="00BE3BBA" w:rsidP="00BE3BBA">
      <w:pPr>
        <w:jc w:val="both"/>
        <w:rPr>
          <w:rFonts w:ascii="Bodo_uzb" w:hAnsi="Bodo_uzb"/>
          <w:sz w:val="28"/>
        </w:rPr>
      </w:pPr>
      <w:r>
        <w:rPr>
          <w:rFonts w:ascii="Bodo_uzb" w:hAnsi="Bodo_uzb"/>
          <w:sz w:val="28"/>
        </w:rPr>
        <w:t>4. +адимий Андижон йирик савдо-ҳунармандлик маркази сифатида.</w:t>
      </w:r>
    </w:p>
    <w:p w:rsidR="00BE3BBA" w:rsidRDefault="00BE3BBA" w:rsidP="00BE3BBA">
      <w:pPr>
        <w:jc w:val="both"/>
        <w:rPr>
          <w:rFonts w:ascii="Bodo_uzb" w:hAnsi="Bodo_uzb"/>
          <w:sz w:val="28"/>
        </w:rPr>
      </w:pPr>
      <w:r>
        <w:rPr>
          <w:rFonts w:ascii="Bodo_uzb" w:hAnsi="Bodo_uzb"/>
          <w:sz w:val="28"/>
        </w:rPr>
        <w:t>5. Магрилон ва +ўқоннинг асосий меъморий иншоотлари.</w:t>
      </w:r>
    </w:p>
    <w:p w:rsidR="00BE3BBA" w:rsidRDefault="00BE3BBA" w:rsidP="00BE3BBA">
      <w:pPr>
        <w:jc w:val="both"/>
        <w:rPr>
          <w:rFonts w:ascii="Bodo_uzb" w:hAnsi="Bodo_uzb"/>
          <w:sz w:val="28"/>
        </w:rPr>
      </w:pPr>
    </w:p>
    <w:p w:rsidR="00BE3BBA" w:rsidRDefault="00BE3BBA" w:rsidP="00BE3BBA">
      <w:pPr>
        <w:jc w:val="both"/>
        <w:rPr>
          <w:rFonts w:ascii="Bodo_uzb" w:hAnsi="Bodo_uzb"/>
          <w:sz w:val="28"/>
        </w:rPr>
      </w:pPr>
      <w:r>
        <w:rPr>
          <w:rFonts w:ascii="Bodo_uzb" w:hAnsi="Bodo_uzb"/>
          <w:sz w:val="28"/>
        </w:rPr>
        <w:tab/>
        <w:t>Адабиётлар</w:t>
      </w:r>
    </w:p>
    <w:p w:rsidR="00BE3BBA" w:rsidRDefault="00BE3BBA" w:rsidP="00BE3BBA">
      <w:pPr>
        <w:jc w:val="both"/>
        <w:rPr>
          <w:rFonts w:ascii="Bodo_uzb" w:hAnsi="Bodo_uzb"/>
          <w:sz w:val="28"/>
        </w:rPr>
      </w:pPr>
      <w:r>
        <w:rPr>
          <w:rFonts w:ascii="Bodo_uzb" w:hAnsi="Bodo_uzb"/>
          <w:sz w:val="28"/>
        </w:rPr>
        <w:t>Асосий адабиётлар</w:t>
      </w:r>
    </w:p>
    <w:p w:rsidR="00BE3BBA" w:rsidRDefault="00BE3BBA" w:rsidP="00BE3BBA">
      <w:pPr>
        <w:numPr>
          <w:ilvl w:val="0"/>
          <w:numId w:val="1"/>
        </w:numPr>
        <w:tabs>
          <w:tab w:val="clear" w:pos="1069"/>
          <w:tab w:val="num" w:pos="360"/>
        </w:tabs>
        <w:ind w:left="360"/>
        <w:jc w:val="both"/>
        <w:rPr>
          <w:sz w:val="28"/>
        </w:rPr>
      </w:pPr>
      <w:r>
        <w:rPr>
          <w:sz w:val="28"/>
        </w:rPr>
        <w:t xml:space="preserve">Анарбаев А.А. Города северной Ферганў в древности и раннем средневековье./ обҳетвеннўе науки в Узб. 1-2, 2000г. </w:t>
      </w:r>
    </w:p>
    <w:p w:rsidR="00BE3BBA" w:rsidRDefault="00BE3BBA" w:rsidP="00BE3BBA">
      <w:pPr>
        <w:numPr>
          <w:ilvl w:val="0"/>
          <w:numId w:val="1"/>
        </w:numPr>
        <w:tabs>
          <w:tab w:val="clear" w:pos="1069"/>
          <w:tab w:val="num" w:pos="360"/>
        </w:tabs>
        <w:ind w:left="360"/>
        <w:jc w:val="both"/>
        <w:rPr>
          <w:sz w:val="28"/>
        </w:rPr>
      </w:pPr>
      <w:r>
        <w:rPr>
          <w:sz w:val="28"/>
        </w:rPr>
        <w:t>Азимжанова С.А. К истории Ферганў второй половинў 15 в. Т.2000.</w:t>
      </w:r>
    </w:p>
    <w:p w:rsidR="00BE3BBA" w:rsidRDefault="00BE3BBA" w:rsidP="00BE3BBA">
      <w:pPr>
        <w:numPr>
          <w:ilvl w:val="0"/>
          <w:numId w:val="1"/>
        </w:numPr>
        <w:tabs>
          <w:tab w:val="clear" w:pos="1069"/>
          <w:tab w:val="num" w:pos="360"/>
        </w:tabs>
        <w:ind w:left="360"/>
        <w:jc w:val="both"/>
        <w:rPr>
          <w:sz w:val="28"/>
        </w:rPr>
      </w:pPr>
      <w:r>
        <w:rPr>
          <w:sz w:val="28"/>
        </w:rPr>
        <w:t>Бернштам А.Н. Древняя Фергана. ВДИ, 1, 1989.</w:t>
      </w:r>
    </w:p>
    <w:p w:rsidR="00BE3BBA" w:rsidRDefault="00BE3BBA" w:rsidP="00BE3BBA">
      <w:pPr>
        <w:numPr>
          <w:ilvl w:val="0"/>
          <w:numId w:val="1"/>
        </w:numPr>
        <w:tabs>
          <w:tab w:val="clear" w:pos="1069"/>
          <w:tab w:val="num" w:pos="360"/>
        </w:tabs>
        <w:ind w:left="360"/>
        <w:jc w:val="both"/>
        <w:rPr>
          <w:sz w:val="28"/>
        </w:rPr>
      </w:pPr>
      <w:r>
        <w:rPr>
          <w:sz w:val="28"/>
        </w:rPr>
        <w:t>Зорин И.В., Квартальнов В.А. Энциклопедия туризма: Справочник. –М.: ФиС, 2004, -368с.</w:t>
      </w:r>
    </w:p>
    <w:p w:rsidR="00BE3BBA" w:rsidRDefault="00BE3BBA" w:rsidP="00BE3BBA">
      <w:pPr>
        <w:numPr>
          <w:ilvl w:val="0"/>
          <w:numId w:val="1"/>
        </w:numPr>
        <w:tabs>
          <w:tab w:val="clear" w:pos="1069"/>
          <w:tab w:val="num" w:pos="360"/>
        </w:tabs>
        <w:ind w:left="360"/>
        <w:jc w:val="both"/>
        <w:rPr>
          <w:sz w:val="28"/>
        </w:rPr>
      </w:pPr>
      <w:r>
        <w:rPr>
          <w:sz w:val="28"/>
        </w:rPr>
        <w:t>Ильина Е. Н. Туроперейтинг: Учебник. –М.: ФиС, 2004. -192с.</w:t>
      </w:r>
    </w:p>
    <w:p w:rsidR="00BE3BBA" w:rsidRDefault="00BE3BBA" w:rsidP="00BE3BBA">
      <w:pPr>
        <w:pStyle w:val="9"/>
        <w:rPr>
          <w:b w:val="0"/>
          <w:bCs/>
        </w:rPr>
      </w:pPr>
      <w:r>
        <w:rPr>
          <w:b w:val="0"/>
          <w:bCs/>
        </w:rPr>
        <w:t xml:space="preserve">Кушимча адабиётлар. </w:t>
      </w:r>
    </w:p>
    <w:p w:rsidR="00BE3BBA" w:rsidRDefault="00BE3BBA" w:rsidP="00BE3BBA">
      <w:pPr>
        <w:numPr>
          <w:ilvl w:val="0"/>
          <w:numId w:val="2"/>
        </w:numPr>
        <w:jc w:val="both"/>
        <w:rPr>
          <w:sz w:val="28"/>
        </w:rPr>
      </w:pPr>
      <w:r>
        <w:rPr>
          <w:sz w:val="28"/>
        </w:rPr>
        <w:t>Зорин И.В., Квартальнов В.А. Энциклопедия туризма: Справочник. –М.: ФиС, 2004, -368с.</w:t>
      </w:r>
    </w:p>
    <w:p w:rsidR="00BE3BBA" w:rsidRDefault="00BE3BBA" w:rsidP="00BE3BBA">
      <w:pPr>
        <w:numPr>
          <w:ilvl w:val="0"/>
          <w:numId w:val="2"/>
        </w:numPr>
        <w:jc w:val="both"/>
        <w:rPr>
          <w:sz w:val="28"/>
        </w:rPr>
      </w:pPr>
      <w:r>
        <w:rPr>
          <w:sz w:val="28"/>
        </w:rPr>
        <w:t>Ильина Е. Н. Туроперейтинг: Учебник. –М.: ФиС, 2004. -192с.</w:t>
      </w:r>
    </w:p>
    <w:p w:rsidR="00BE3BBA" w:rsidRDefault="00BE3BBA" w:rsidP="00BE3BBA">
      <w:pPr>
        <w:numPr>
          <w:ilvl w:val="0"/>
          <w:numId w:val="2"/>
        </w:numPr>
        <w:jc w:val="both"/>
        <w:rPr>
          <w:sz w:val="28"/>
        </w:rPr>
      </w:pPr>
      <w:r>
        <w:rPr>
          <w:sz w:val="28"/>
        </w:rPr>
        <w:t xml:space="preserve">Сенин В.С. Организация международного туризма: Учебник. 2-е изд., перераб. и доп. –М.: ФиС, 2004. -400с. 2 экз. </w:t>
      </w:r>
    </w:p>
    <w:p w:rsidR="00BE3BBA" w:rsidRDefault="00BE3BBA" w:rsidP="00BE3BBA">
      <w:pPr>
        <w:numPr>
          <w:ilvl w:val="0"/>
          <w:numId w:val="2"/>
        </w:numPr>
        <w:jc w:val="both"/>
        <w:rPr>
          <w:sz w:val="28"/>
        </w:rPr>
      </w:pPr>
      <w:r>
        <w:rPr>
          <w:sz w:val="28"/>
        </w:rPr>
        <w:t>Управление индустрией туризма: Учебное пособ. / Чудновский А.Д., Жукова М.А., Сенин В.С. –М.: КНОРУС, 2004. -448с.</w:t>
      </w:r>
    </w:p>
    <w:p w:rsidR="00BE3BBA" w:rsidRDefault="00BE3BBA" w:rsidP="00BE3BBA">
      <w:pPr>
        <w:numPr>
          <w:ilvl w:val="0"/>
          <w:numId w:val="2"/>
        </w:numPr>
        <w:jc w:val="both"/>
        <w:rPr>
          <w:sz w:val="28"/>
        </w:rPr>
      </w:pPr>
      <w:r>
        <w:rPr>
          <w:sz w:val="28"/>
        </w:rPr>
        <w:t xml:space="preserve">При изучении курса необходимо использовать бюллетень научнўх статей, полученнўх из международной информационной сети Интернет. Ташкент: ТГЭУ, 2003, а также Интернет сайтў: </w:t>
      </w:r>
    </w:p>
    <w:p w:rsidR="00BE3BBA" w:rsidRDefault="00BE3BBA" w:rsidP="00BE3BBA">
      <w:pPr>
        <w:pStyle w:val="23"/>
        <w:jc w:val="left"/>
      </w:pPr>
      <w:r>
        <w:rPr>
          <w:lang w:val="ru-RU"/>
        </w:rPr>
        <w:t xml:space="preserve">1. </w:t>
      </w:r>
      <w:hyperlink r:id="rId6" w:history="1">
        <w:r>
          <w:rPr>
            <w:rStyle w:val="ae"/>
          </w:rPr>
          <w:t>www</w:t>
        </w:r>
        <w:r>
          <w:rPr>
            <w:rStyle w:val="ae"/>
            <w:lang w:val="ru-RU"/>
          </w:rPr>
          <w:t>.</w:t>
        </w:r>
        <w:r>
          <w:rPr>
            <w:rStyle w:val="ae"/>
          </w:rPr>
          <w:t>tourism</w:t>
        </w:r>
        <w:r>
          <w:rPr>
            <w:rStyle w:val="ae"/>
            <w:lang w:val="ru-RU"/>
          </w:rPr>
          <w:t>.</w:t>
        </w:r>
        <w:r>
          <w:rPr>
            <w:rStyle w:val="ae"/>
          </w:rPr>
          <w:t>ru</w:t>
        </w:r>
      </w:hyperlink>
      <w:r>
        <w:rPr>
          <w:lang w:val="ru-RU"/>
        </w:rPr>
        <w:t xml:space="preserve"> 2. </w:t>
      </w:r>
      <w:hyperlink r:id="rId7" w:history="1">
        <w:r>
          <w:rPr>
            <w:rStyle w:val="ae"/>
          </w:rPr>
          <w:t>www</w:t>
        </w:r>
        <w:r w:rsidRPr="00781469">
          <w:rPr>
            <w:rStyle w:val="ae"/>
            <w:lang w:val="ru-RU"/>
          </w:rPr>
          <w:t>.</w:t>
        </w:r>
        <w:r>
          <w:rPr>
            <w:rStyle w:val="ae"/>
          </w:rPr>
          <w:t>travel</w:t>
        </w:r>
        <w:r w:rsidRPr="00781469">
          <w:rPr>
            <w:rStyle w:val="ae"/>
            <w:lang w:val="ru-RU"/>
          </w:rPr>
          <w:t>.</w:t>
        </w:r>
        <w:r>
          <w:rPr>
            <w:rStyle w:val="ae"/>
          </w:rPr>
          <w:t>ru</w:t>
        </w:r>
      </w:hyperlink>
      <w:r w:rsidRPr="00781469">
        <w:rPr>
          <w:lang w:val="ru-RU"/>
        </w:rPr>
        <w:t xml:space="preserve"> 3. </w:t>
      </w:r>
      <w:hyperlink r:id="rId8" w:history="1">
        <w:r>
          <w:rPr>
            <w:rStyle w:val="ae"/>
          </w:rPr>
          <w:t>www.palomnik.ru</w:t>
        </w:r>
      </w:hyperlink>
      <w:r>
        <w:t xml:space="preserve">    </w:t>
      </w:r>
    </w:p>
    <w:p w:rsidR="00BE3BBA" w:rsidRDefault="00BE3BBA" w:rsidP="00BE3BBA">
      <w:pPr>
        <w:spacing w:before="100" w:after="100" w:line="240" w:lineRule="exact"/>
        <w:rPr>
          <w:sz w:val="28"/>
          <w:lang w:val="en-US"/>
        </w:rPr>
      </w:pPr>
      <w:r>
        <w:rPr>
          <w:rFonts w:ascii="Comic Sans MS" w:hAnsi="Comic Sans MS"/>
          <w:sz w:val="28"/>
          <w:lang w:val="en-US"/>
        </w:rPr>
        <w:t xml:space="preserve">4. </w:t>
      </w:r>
      <w:hyperlink r:id="rId9" w:tgtFrame="_blank" w:history="1">
        <w:r>
          <w:rPr>
            <w:rFonts w:ascii="Comic Sans MS" w:hAnsi="Comic Sans MS"/>
            <w:color w:val="0000FF"/>
            <w:sz w:val="28"/>
            <w:u w:val="single"/>
            <w:lang w:val="en-US"/>
          </w:rPr>
          <w:t>http://www.yorku.ca/research/dkproj/string/rohr/articles.htm</w:t>
        </w:r>
      </w:hyperlink>
    </w:p>
    <w:p w:rsidR="00BE3BBA" w:rsidRPr="00781469" w:rsidRDefault="00BE3BBA" w:rsidP="00BE3BBA">
      <w:pPr>
        <w:spacing w:line="240" w:lineRule="exact"/>
        <w:ind w:right="57"/>
        <w:rPr>
          <w:b/>
        </w:rPr>
      </w:pPr>
      <w:r w:rsidRPr="00781469">
        <w:rPr>
          <w:rFonts w:ascii="Comic Sans MS" w:hAnsi="Comic Sans MS"/>
          <w:sz w:val="28"/>
        </w:rPr>
        <w:t xml:space="preserve">5. </w:t>
      </w:r>
      <w:hyperlink r:id="rId10" w:tgtFrame="_blank" w:history="1">
        <w:r>
          <w:rPr>
            <w:rFonts w:ascii="Comic Sans MS" w:hAnsi="Comic Sans MS"/>
            <w:color w:val="0000FF"/>
            <w:sz w:val="28"/>
            <w:u w:val="single"/>
            <w:lang w:val="en-US"/>
          </w:rPr>
          <w:t>http</w:t>
        </w:r>
        <w:r w:rsidRPr="00781469">
          <w:rPr>
            <w:rFonts w:ascii="Comic Sans MS" w:hAnsi="Comic Sans MS"/>
            <w:color w:val="0000FF"/>
            <w:sz w:val="28"/>
            <w:u w:val="single"/>
          </w:rPr>
          <w:t>://</w:t>
        </w:r>
        <w:r>
          <w:rPr>
            <w:rFonts w:ascii="Comic Sans MS" w:hAnsi="Comic Sans MS"/>
            <w:color w:val="0000FF"/>
            <w:sz w:val="28"/>
            <w:u w:val="single"/>
            <w:lang w:val="en-US"/>
          </w:rPr>
          <w:t>www</w:t>
        </w:r>
        <w:r w:rsidRPr="00781469">
          <w:rPr>
            <w:rFonts w:ascii="Comic Sans MS" w:hAnsi="Comic Sans MS"/>
            <w:color w:val="0000FF"/>
            <w:sz w:val="28"/>
            <w:u w:val="single"/>
          </w:rPr>
          <w:t>.</w:t>
        </w:r>
        <w:r>
          <w:rPr>
            <w:rFonts w:ascii="Comic Sans MS" w:hAnsi="Comic Sans MS"/>
            <w:color w:val="0000FF"/>
            <w:sz w:val="28"/>
            <w:u w:val="single"/>
            <w:lang w:val="en-US"/>
          </w:rPr>
          <w:t>world</w:t>
        </w:r>
        <w:r w:rsidRPr="00781469">
          <w:rPr>
            <w:rFonts w:ascii="Comic Sans MS" w:hAnsi="Comic Sans MS"/>
            <w:color w:val="0000FF"/>
            <w:sz w:val="28"/>
            <w:u w:val="single"/>
          </w:rPr>
          <w:t>-</w:t>
        </w:r>
        <w:r>
          <w:rPr>
            <w:rFonts w:ascii="Comic Sans MS" w:hAnsi="Comic Sans MS"/>
            <w:color w:val="0000FF"/>
            <w:sz w:val="28"/>
            <w:u w:val="single"/>
            <w:lang w:val="en-US"/>
          </w:rPr>
          <w:t>tourism</w:t>
        </w:r>
        <w:r w:rsidRPr="00781469">
          <w:rPr>
            <w:rFonts w:ascii="Comic Sans MS" w:hAnsi="Comic Sans MS"/>
            <w:color w:val="0000FF"/>
            <w:sz w:val="28"/>
            <w:u w:val="single"/>
          </w:rPr>
          <w:t>.</w:t>
        </w:r>
        <w:r>
          <w:rPr>
            <w:rFonts w:ascii="Comic Sans MS" w:hAnsi="Comic Sans MS"/>
            <w:color w:val="0000FF"/>
            <w:sz w:val="28"/>
            <w:u w:val="single"/>
            <w:lang w:val="en-US"/>
          </w:rPr>
          <w:t>org</w:t>
        </w:r>
      </w:hyperlink>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17" w:csb1="00000000"/>
  </w:font>
  <w:font w:name="Comic Sans MS">
    <w:panose1 w:val="030F0702030302020204"/>
    <w:charset w:val="CC"/>
    <w:family w:val="script"/>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B1642"/>
    <w:multiLevelType w:val="singleLevel"/>
    <w:tmpl w:val="AF9A2804"/>
    <w:lvl w:ilvl="0">
      <w:start w:val="1"/>
      <w:numFmt w:val="decimal"/>
      <w:lvlText w:val="%1."/>
      <w:lvlJc w:val="left"/>
      <w:pPr>
        <w:tabs>
          <w:tab w:val="num" w:pos="360"/>
        </w:tabs>
        <w:ind w:left="360" w:hanging="360"/>
      </w:pPr>
      <w:rPr>
        <w:rFonts w:hint="default"/>
      </w:rPr>
    </w:lvl>
  </w:abstractNum>
  <w:abstractNum w:abstractNumId="1">
    <w:nsid w:val="18070357"/>
    <w:multiLevelType w:val="singleLevel"/>
    <w:tmpl w:val="B18E1EA6"/>
    <w:lvl w:ilvl="0">
      <w:start w:val="1"/>
      <w:numFmt w:val="decimal"/>
      <w:lvlText w:val="%1."/>
      <w:lvlJc w:val="left"/>
      <w:pPr>
        <w:tabs>
          <w:tab w:val="num" w:pos="1069"/>
        </w:tabs>
        <w:ind w:left="1069" w:hanging="360"/>
      </w:pPr>
      <w:rPr>
        <w:rFont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BBA"/>
    <w:rsid w:val="00BC068A"/>
    <w:rsid w:val="00BE3B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BBA"/>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E3BBA"/>
    <w:pPr>
      <w:keepNext/>
      <w:jc w:val="both"/>
      <w:outlineLvl w:val="0"/>
    </w:pPr>
    <w:rPr>
      <w:rFonts w:ascii="Bodo_uzb" w:hAnsi="Bodo_uzb"/>
      <w:sz w:val="40"/>
    </w:rPr>
  </w:style>
  <w:style w:type="paragraph" w:styleId="2">
    <w:name w:val="heading 2"/>
    <w:basedOn w:val="a"/>
    <w:next w:val="a"/>
    <w:link w:val="20"/>
    <w:qFormat/>
    <w:rsid w:val="00BE3BBA"/>
    <w:pPr>
      <w:keepNext/>
      <w:jc w:val="both"/>
      <w:outlineLvl w:val="1"/>
    </w:pPr>
    <w:rPr>
      <w:rFonts w:ascii="BalticaUzbek" w:hAnsi="BalticaUzbek"/>
      <w:sz w:val="28"/>
      <w:szCs w:val="20"/>
      <w:lang w:val="en-US"/>
    </w:rPr>
  </w:style>
  <w:style w:type="paragraph" w:styleId="3">
    <w:name w:val="heading 3"/>
    <w:basedOn w:val="a"/>
    <w:next w:val="a"/>
    <w:link w:val="30"/>
    <w:qFormat/>
    <w:rsid w:val="00BE3BBA"/>
    <w:pPr>
      <w:keepNext/>
      <w:jc w:val="center"/>
      <w:outlineLvl w:val="2"/>
    </w:pPr>
    <w:rPr>
      <w:rFonts w:ascii="BalticaUzbek" w:hAnsi="BalticaUzbek"/>
      <w:sz w:val="28"/>
      <w:szCs w:val="20"/>
    </w:rPr>
  </w:style>
  <w:style w:type="paragraph" w:styleId="4">
    <w:name w:val="heading 4"/>
    <w:basedOn w:val="a"/>
    <w:next w:val="a"/>
    <w:link w:val="40"/>
    <w:qFormat/>
    <w:rsid w:val="00BE3BBA"/>
    <w:pPr>
      <w:keepNext/>
      <w:spacing w:line="360" w:lineRule="auto"/>
      <w:jc w:val="both"/>
      <w:outlineLvl w:val="3"/>
    </w:pPr>
    <w:rPr>
      <w:rFonts w:ascii="Bodo_uzb" w:hAnsi="Bodo_uzb"/>
      <w:sz w:val="36"/>
    </w:rPr>
  </w:style>
  <w:style w:type="paragraph" w:styleId="5">
    <w:name w:val="heading 5"/>
    <w:basedOn w:val="a"/>
    <w:next w:val="a"/>
    <w:link w:val="50"/>
    <w:qFormat/>
    <w:rsid w:val="00BE3BBA"/>
    <w:pPr>
      <w:keepNext/>
      <w:jc w:val="both"/>
      <w:outlineLvl w:val="4"/>
    </w:pPr>
    <w:rPr>
      <w:rFonts w:ascii="Bodo_uzb" w:hAnsi="Bodo_uzb"/>
      <w:b/>
      <w:sz w:val="28"/>
    </w:rPr>
  </w:style>
  <w:style w:type="paragraph" w:styleId="6">
    <w:name w:val="heading 6"/>
    <w:basedOn w:val="a"/>
    <w:next w:val="a"/>
    <w:link w:val="60"/>
    <w:qFormat/>
    <w:rsid w:val="00BE3BBA"/>
    <w:pPr>
      <w:keepNext/>
      <w:outlineLvl w:val="5"/>
    </w:pPr>
    <w:rPr>
      <w:rFonts w:ascii="Bodo_uzb" w:hAnsi="Bodo_uzb"/>
      <w:bCs/>
      <w:sz w:val="28"/>
    </w:rPr>
  </w:style>
  <w:style w:type="paragraph" w:styleId="7">
    <w:name w:val="heading 7"/>
    <w:basedOn w:val="a"/>
    <w:next w:val="a"/>
    <w:link w:val="70"/>
    <w:qFormat/>
    <w:rsid w:val="00BE3BBA"/>
    <w:pPr>
      <w:keepNext/>
      <w:jc w:val="right"/>
      <w:outlineLvl w:val="6"/>
    </w:pPr>
    <w:rPr>
      <w:rFonts w:ascii="Comic Sans MS" w:hAnsi="Comic Sans MS"/>
      <w:sz w:val="28"/>
    </w:rPr>
  </w:style>
  <w:style w:type="paragraph" w:styleId="9">
    <w:name w:val="heading 9"/>
    <w:basedOn w:val="a"/>
    <w:next w:val="a"/>
    <w:link w:val="90"/>
    <w:qFormat/>
    <w:rsid w:val="00BE3BBA"/>
    <w:pPr>
      <w:keepNext/>
      <w:widowControl w:val="0"/>
      <w:autoSpaceDE w:val="0"/>
      <w:autoSpaceDN w:val="0"/>
      <w:adjustRightInd w:val="0"/>
      <w:jc w:val="both"/>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E3BBA"/>
    <w:rPr>
      <w:rFonts w:ascii="Bodo_uzb" w:eastAsia="Times New Roman" w:hAnsi="Bodo_uzb" w:cs="Times New Roman"/>
      <w:sz w:val="40"/>
      <w:szCs w:val="24"/>
      <w:lang w:val="ru-RU" w:eastAsia="ru-RU"/>
    </w:rPr>
  </w:style>
  <w:style w:type="character" w:customStyle="1" w:styleId="20">
    <w:name w:val="Заголовок 2 Знак"/>
    <w:basedOn w:val="a0"/>
    <w:link w:val="2"/>
    <w:rsid w:val="00BE3BBA"/>
    <w:rPr>
      <w:rFonts w:ascii="BalticaUzbek" w:eastAsia="Times New Roman" w:hAnsi="BalticaUzbek" w:cs="Times New Roman"/>
      <w:sz w:val="28"/>
      <w:szCs w:val="20"/>
      <w:lang w:eastAsia="ru-RU"/>
    </w:rPr>
  </w:style>
  <w:style w:type="character" w:customStyle="1" w:styleId="30">
    <w:name w:val="Заголовок 3 Знак"/>
    <w:basedOn w:val="a0"/>
    <w:link w:val="3"/>
    <w:rsid w:val="00BE3BBA"/>
    <w:rPr>
      <w:rFonts w:ascii="BalticaUzbek" w:eastAsia="Times New Roman" w:hAnsi="BalticaUzbek" w:cs="Times New Roman"/>
      <w:sz w:val="28"/>
      <w:szCs w:val="20"/>
      <w:lang w:val="ru-RU" w:eastAsia="ru-RU"/>
    </w:rPr>
  </w:style>
  <w:style w:type="character" w:customStyle="1" w:styleId="40">
    <w:name w:val="Заголовок 4 Знак"/>
    <w:basedOn w:val="a0"/>
    <w:link w:val="4"/>
    <w:rsid w:val="00BE3BBA"/>
    <w:rPr>
      <w:rFonts w:ascii="Bodo_uzb" w:eastAsia="Times New Roman" w:hAnsi="Bodo_uzb" w:cs="Times New Roman"/>
      <w:sz w:val="36"/>
      <w:szCs w:val="24"/>
      <w:lang w:val="ru-RU" w:eastAsia="ru-RU"/>
    </w:rPr>
  </w:style>
  <w:style w:type="character" w:customStyle="1" w:styleId="50">
    <w:name w:val="Заголовок 5 Знак"/>
    <w:basedOn w:val="a0"/>
    <w:link w:val="5"/>
    <w:rsid w:val="00BE3BBA"/>
    <w:rPr>
      <w:rFonts w:ascii="Bodo_uzb" w:eastAsia="Times New Roman" w:hAnsi="Bodo_uzb" w:cs="Times New Roman"/>
      <w:b/>
      <w:sz w:val="28"/>
      <w:szCs w:val="24"/>
      <w:lang w:val="ru-RU" w:eastAsia="ru-RU"/>
    </w:rPr>
  </w:style>
  <w:style w:type="character" w:customStyle="1" w:styleId="60">
    <w:name w:val="Заголовок 6 Знак"/>
    <w:basedOn w:val="a0"/>
    <w:link w:val="6"/>
    <w:rsid w:val="00BE3BBA"/>
    <w:rPr>
      <w:rFonts w:ascii="Bodo_uzb" w:eastAsia="Times New Roman" w:hAnsi="Bodo_uzb" w:cs="Times New Roman"/>
      <w:bCs/>
      <w:sz w:val="28"/>
      <w:szCs w:val="24"/>
      <w:lang w:val="ru-RU" w:eastAsia="ru-RU"/>
    </w:rPr>
  </w:style>
  <w:style w:type="character" w:customStyle="1" w:styleId="70">
    <w:name w:val="Заголовок 7 Знак"/>
    <w:basedOn w:val="a0"/>
    <w:link w:val="7"/>
    <w:rsid w:val="00BE3BBA"/>
    <w:rPr>
      <w:rFonts w:ascii="Comic Sans MS" w:eastAsia="Times New Roman" w:hAnsi="Comic Sans MS" w:cs="Times New Roman"/>
      <w:sz w:val="28"/>
      <w:szCs w:val="24"/>
      <w:lang w:val="ru-RU" w:eastAsia="ru-RU"/>
    </w:rPr>
  </w:style>
  <w:style w:type="character" w:customStyle="1" w:styleId="90">
    <w:name w:val="Заголовок 9 Знак"/>
    <w:basedOn w:val="a0"/>
    <w:link w:val="9"/>
    <w:rsid w:val="00BE3BBA"/>
    <w:rPr>
      <w:rFonts w:ascii="Times New Roman" w:eastAsia="Times New Roman" w:hAnsi="Times New Roman" w:cs="Times New Roman"/>
      <w:b/>
      <w:sz w:val="28"/>
      <w:szCs w:val="24"/>
      <w:lang w:val="ru-RU" w:eastAsia="ru-RU"/>
    </w:rPr>
  </w:style>
  <w:style w:type="paragraph" w:styleId="a3">
    <w:name w:val="Body Text"/>
    <w:basedOn w:val="a"/>
    <w:link w:val="a4"/>
    <w:semiHidden/>
    <w:rsid w:val="00BE3BBA"/>
    <w:pPr>
      <w:jc w:val="both"/>
    </w:pPr>
    <w:rPr>
      <w:sz w:val="28"/>
      <w:szCs w:val="20"/>
    </w:rPr>
  </w:style>
  <w:style w:type="character" w:customStyle="1" w:styleId="a4">
    <w:name w:val="Основной текст Знак"/>
    <w:basedOn w:val="a0"/>
    <w:link w:val="a3"/>
    <w:semiHidden/>
    <w:rsid w:val="00BE3BBA"/>
    <w:rPr>
      <w:rFonts w:ascii="Times New Roman" w:eastAsia="Times New Roman" w:hAnsi="Times New Roman" w:cs="Times New Roman"/>
      <w:sz w:val="28"/>
      <w:szCs w:val="20"/>
      <w:lang w:val="ru-RU" w:eastAsia="ru-RU"/>
    </w:rPr>
  </w:style>
  <w:style w:type="paragraph" w:styleId="a5">
    <w:name w:val="Body Text Indent"/>
    <w:basedOn w:val="a"/>
    <w:link w:val="a6"/>
    <w:semiHidden/>
    <w:rsid w:val="00BE3BBA"/>
    <w:pPr>
      <w:ind w:firstLine="720"/>
      <w:jc w:val="center"/>
    </w:pPr>
    <w:rPr>
      <w:rFonts w:ascii="BalticaUzbek" w:hAnsi="BalticaUzbek"/>
      <w:sz w:val="28"/>
      <w:szCs w:val="20"/>
    </w:rPr>
  </w:style>
  <w:style w:type="character" w:customStyle="1" w:styleId="a6">
    <w:name w:val="Основной текст с отступом Знак"/>
    <w:basedOn w:val="a0"/>
    <w:link w:val="a5"/>
    <w:semiHidden/>
    <w:rsid w:val="00BE3BBA"/>
    <w:rPr>
      <w:rFonts w:ascii="BalticaUzbek" w:eastAsia="Times New Roman" w:hAnsi="BalticaUzbek" w:cs="Times New Roman"/>
      <w:sz w:val="28"/>
      <w:szCs w:val="20"/>
      <w:lang w:val="ru-RU" w:eastAsia="ru-RU"/>
    </w:rPr>
  </w:style>
  <w:style w:type="paragraph" w:styleId="a7">
    <w:name w:val="footer"/>
    <w:basedOn w:val="a"/>
    <w:link w:val="a8"/>
    <w:semiHidden/>
    <w:rsid w:val="00BE3BBA"/>
    <w:pPr>
      <w:tabs>
        <w:tab w:val="center" w:pos="4677"/>
        <w:tab w:val="right" w:pos="9355"/>
      </w:tabs>
    </w:pPr>
  </w:style>
  <w:style w:type="character" w:customStyle="1" w:styleId="a8">
    <w:name w:val="Нижний колонтитул Знак"/>
    <w:basedOn w:val="a0"/>
    <w:link w:val="a7"/>
    <w:semiHidden/>
    <w:rsid w:val="00BE3BBA"/>
    <w:rPr>
      <w:rFonts w:ascii="Times New Roman" w:eastAsia="Times New Roman" w:hAnsi="Times New Roman" w:cs="Times New Roman"/>
      <w:sz w:val="24"/>
      <w:szCs w:val="24"/>
      <w:lang w:val="ru-RU" w:eastAsia="ru-RU"/>
    </w:rPr>
  </w:style>
  <w:style w:type="character" w:styleId="a9">
    <w:name w:val="page number"/>
    <w:basedOn w:val="a0"/>
    <w:semiHidden/>
    <w:rsid w:val="00BE3BBA"/>
  </w:style>
  <w:style w:type="paragraph" w:styleId="21">
    <w:name w:val="Body Text 2"/>
    <w:basedOn w:val="a"/>
    <w:link w:val="22"/>
    <w:semiHidden/>
    <w:rsid w:val="00BE3BBA"/>
    <w:pPr>
      <w:jc w:val="both"/>
    </w:pPr>
    <w:rPr>
      <w:rFonts w:ascii="Bodo_uzb" w:hAnsi="Bodo_uzb"/>
      <w:sz w:val="22"/>
      <w:lang w:val="en-US"/>
    </w:rPr>
  </w:style>
  <w:style w:type="character" w:customStyle="1" w:styleId="22">
    <w:name w:val="Основной текст 2 Знак"/>
    <w:basedOn w:val="a0"/>
    <w:link w:val="21"/>
    <w:semiHidden/>
    <w:rsid w:val="00BE3BBA"/>
    <w:rPr>
      <w:rFonts w:ascii="Bodo_uzb" w:eastAsia="Times New Roman" w:hAnsi="Bodo_uzb" w:cs="Times New Roman"/>
      <w:szCs w:val="24"/>
      <w:lang w:eastAsia="ru-RU"/>
    </w:rPr>
  </w:style>
  <w:style w:type="paragraph" w:styleId="aa">
    <w:name w:val="Plain Text"/>
    <w:basedOn w:val="a"/>
    <w:link w:val="ab"/>
    <w:semiHidden/>
    <w:rsid w:val="00BE3BBA"/>
    <w:rPr>
      <w:rFonts w:ascii="Courier New" w:hAnsi="Courier New"/>
      <w:sz w:val="20"/>
      <w:szCs w:val="20"/>
    </w:rPr>
  </w:style>
  <w:style w:type="character" w:customStyle="1" w:styleId="ab">
    <w:name w:val="Текст Знак"/>
    <w:basedOn w:val="a0"/>
    <w:link w:val="aa"/>
    <w:semiHidden/>
    <w:rsid w:val="00BE3BBA"/>
    <w:rPr>
      <w:rFonts w:ascii="Courier New" w:eastAsia="Times New Roman" w:hAnsi="Courier New" w:cs="Times New Roman"/>
      <w:sz w:val="20"/>
      <w:szCs w:val="20"/>
      <w:lang w:val="ru-RU" w:eastAsia="ru-RU"/>
    </w:rPr>
  </w:style>
  <w:style w:type="paragraph" w:styleId="23">
    <w:name w:val="Body Text Indent 2"/>
    <w:basedOn w:val="a"/>
    <w:link w:val="24"/>
    <w:semiHidden/>
    <w:rsid w:val="00BE3BBA"/>
    <w:pPr>
      <w:ind w:left="720"/>
      <w:jc w:val="both"/>
    </w:pPr>
    <w:rPr>
      <w:rFonts w:ascii="Bodo_uzb" w:hAnsi="Bodo_uzb"/>
      <w:sz w:val="32"/>
      <w:lang w:val="en-US"/>
    </w:rPr>
  </w:style>
  <w:style w:type="character" w:customStyle="1" w:styleId="24">
    <w:name w:val="Основной текст с отступом 2 Знак"/>
    <w:basedOn w:val="a0"/>
    <w:link w:val="23"/>
    <w:semiHidden/>
    <w:rsid w:val="00BE3BBA"/>
    <w:rPr>
      <w:rFonts w:ascii="Bodo_uzb" w:eastAsia="Times New Roman" w:hAnsi="Bodo_uzb" w:cs="Times New Roman"/>
      <w:sz w:val="32"/>
      <w:szCs w:val="24"/>
      <w:lang w:eastAsia="ru-RU"/>
    </w:rPr>
  </w:style>
  <w:style w:type="paragraph" w:styleId="31">
    <w:name w:val="Body Text 3"/>
    <w:basedOn w:val="a"/>
    <w:link w:val="32"/>
    <w:semiHidden/>
    <w:rsid w:val="00BE3BBA"/>
    <w:pPr>
      <w:jc w:val="center"/>
    </w:pPr>
    <w:rPr>
      <w:rFonts w:ascii="Bodo_uzb" w:hAnsi="Bodo_uzb"/>
      <w:sz w:val="36"/>
    </w:rPr>
  </w:style>
  <w:style w:type="character" w:customStyle="1" w:styleId="32">
    <w:name w:val="Основной текст 3 Знак"/>
    <w:basedOn w:val="a0"/>
    <w:link w:val="31"/>
    <w:semiHidden/>
    <w:rsid w:val="00BE3BBA"/>
    <w:rPr>
      <w:rFonts w:ascii="Bodo_uzb" w:eastAsia="Times New Roman" w:hAnsi="Bodo_uzb" w:cs="Times New Roman"/>
      <w:sz w:val="36"/>
      <w:szCs w:val="24"/>
      <w:lang w:val="ru-RU" w:eastAsia="ru-RU"/>
    </w:rPr>
  </w:style>
  <w:style w:type="paragraph" w:styleId="33">
    <w:name w:val="Body Text Indent 3"/>
    <w:basedOn w:val="a"/>
    <w:link w:val="34"/>
    <w:semiHidden/>
    <w:rsid w:val="00BE3BBA"/>
    <w:pPr>
      <w:ind w:firstLine="720"/>
      <w:jc w:val="both"/>
    </w:pPr>
    <w:rPr>
      <w:rFonts w:ascii="Bodo_uzb" w:hAnsi="Bodo_uzb"/>
      <w:sz w:val="28"/>
    </w:rPr>
  </w:style>
  <w:style w:type="character" w:customStyle="1" w:styleId="34">
    <w:name w:val="Основной текст с отступом 3 Знак"/>
    <w:basedOn w:val="a0"/>
    <w:link w:val="33"/>
    <w:semiHidden/>
    <w:rsid w:val="00BE3BBA"/>
    <w:rPr>
      <w:rFonts w:ascii="Bodo_uzb" w:eastAsia="Times New Roman" w:hAnsi="Bodo_uzb" w:cs="Times New Roman"/>
      <w:sz w:val="28"/>
      <w:szCs w:val="24"/>
      <w:lang w:val="ru-RU" w:eastAsia="ru-RU"/>
    </w:rPr>
  </w:style>
  <w:style w:type="paragraph" w:styleId="ac">
    <w:name w:val="header"/>
    <w:basedOn w:val="a"/>
    <w:link w:val="ad"/>
    <w:semiHidden/>
    <w:rsid w:val="00BE3BBA"/>
    <w:pPr>
      <w:tabs>
        <w:tab w:val="center" w:pos="4153"/>
        <w:tab w:val="right" w:pos="8306"/>
      </w:tabs>
    </w:pPr>
  </w:style>
  <w:style w:type="character" w:customStyle="1" w:styleId="ad">
    <w:name w:val="Верхний колонтитул Знак"/>
    <w:basedOn w:val="a0"/>
    <w:link w:val="ac"/>
    <w:semiHidden/>
    <w:rsid w:val="00BE3BBA"/>
    <w:rPr>
      <w:rFonts w:ascii="Times New Roman" w:eastAsia="Times New Roman" w:hAnsi="Times New Roman" w:cs="Times New Roman"/>
      <w:sz w:val="24"/>
      <w:szCs w:val="24"/>
      <w:lang w:val="ru-RU" w:eastAsia="ru-RU"/>
    </w:rPr>
  </w:style>
  <w:style w:type="character" w:styleId="ae">
    <w:name w:val="Hyperlink"/>
    <w:basedOn w:val="a0"/>
    <w:semiHidden/>
    <w:rsid w:val="00BE3BB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BBA"/>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E3BBA"/>
    <w:pPr>
      <w:keepNext/>
      <w:jc w:val="both"/>
      <w:outlineLvl w:val="0"/>
    </w:pPr>
    <w:rPr>
      <w:rFonts w:ascii="Bodo_uzb" w:hAnsi="Bodo_uzb"/>
      <w:sz w:val="40"/>
    </w:rPr>
  </w:style>
  <w:style w:type="paragraph" w:styleId="2">
    <w:name w:val="heading 2"/>
    <w:basedOn w:val="a"/>
    <w:next w:val="a"/>
    <w:link w:val="20"/>
    <w:qFormat/>
    <w:rsid w:val="00BE3BBA"/>
    <w:pPr>
      <w:keepNext/>
      <w:jc w:val="both"/>
      <w:outlineLvl w:val="1"/>
    </w:pPr>
    <w:rPr>
      <w:rFonts w:ascii="BalticaUzbek" w:hAnsi="BalticaUzbek"/>
      <w:sz w:val="28"/>
      <w:szCs w:val="20"/>
      <w:lang w:val="en-US"/>
    </w:rPr>
  </w:style>
  <w:style w:type="paragraph" w:styleId="3">
    <w:name w:val="heading 3"/>
    <w:basedOn w:val="a"/>
    <w:next w:val="a"/>
    <w:link w:val="30"/>
    <w:qFormat/>
    <w:rsid w:val="00BE3BBA"/>
    <w:pPr>
      <w:keepNext/>
      <w:jc w:val="center"/>
      <w:outlineLvl w:val="2"/>
    </w:pPr>
    <w:rPr>
      <w:rFonts w:ascii="BalticaUzbek" w:hAnsi="BalticaUzbek"/>
      <w:sz w:val="28"/>
      <w:szCs w:val="20"/>
    </w:rPr>
  </w:style>
  <w:style w:type="paragraph" w:styleId="4">
    <w:name w:val="heading 4"/>
    <w:basedOn w:val="a"/>
    <w:next w:val="a"/>
    <w:link w:val="40"/>
    <w:qFormat/>
    <w:rsid w:val="00BE3BBA"/>
    <w:pPr>
      <w:keepNext/>
      <w:spacing w:line="360" w:lineRule="auto"/>
      <w:jc w:val="both"/>
      <w:outlineLvl w:val="3"/>
    </w:pPr>
    <w:rPr>
      <w:rFonts w:ascii="Bodo_uzb" w:hAnsi="Bodo_uzb"/>
      <w:sz w:val="36"/>
    </w:rPr>
  </w:style>
  <w:style w:type="paragraph" w:styleId="5">
    <w:name w:val="heading 5"/>
    <w:basedOn w:val="a"/>
    <w:next w:val="a"/>
    <w:link w:val="50"/>
    <w:qFormat/>
    <w:rsid w:val="00BE3BBA"/>
    <w:pPr>
      <w:keepNext/>
      <w:jc w:val="both"/>
      <w:outlineLvl w:val="4"/>
    </w:pPr>
    <w:rPr>
      <w:rFonts w:ascii="Bodo_uzb" w:hAnsi="Bodo_uzb"/>
      <w:b/>
      <w:sz w:val="28"/>
    </w:rPr>
  </w:style>
  <w:style w:type="paragraph" w:styleId="6">
    <w:name w:val="heading 6"/>
    <w:basedOn w:val="a"/>
    <w:next w:val="a"/>
    <w:link w:val="60"/>
    <w:qFormat/>
    <w:rsid w:val="00BE3BBA"/>
    <w:pPr>
      <w:keepNext/>
      <w:outlineLvl w:val="5"/>
    </w:pPr>
    <w:rPr>
      <w:rFonts w:ascii="Bodo_uzb" w:hAnsi="Bodo_uzb"/>
      <w:bCs/>
      <w:sz w:val="28"/>
    </w:rPr>
  </w:style>
  <w:style w:type="paragraph" w:styleId="7">
    <w:name w:val="heading 7"/>
    <w:basedOn w:val="a"/>
    <w:next w:val="a"/>
    <w:link w:val="70"/>
    <w:qFormat/>
    <w:rsid w:val="00BE3BBA"/>
    <w:pPr>
      <w:keepNext/>
      <w:jc w:val="right"/>
      <w:outlineLvl w:val="6"/>
    </w:pPr>
    <w:rPr>
      <w:rFonts w:ascii="Comic Sans MS" w:hAnsi="Comic Sans MS"/>
      <w:sz w:val="28"/>
    </w:rPr>
  </w:style>
  <w:style w:type="paragraph" w:styleId="9">
    <w:name w:val="heading 9"/>
    <w:basedOn w:val="a"/>
    <w:next w:val="a"/>
    <w:link w:val="90"/>
    <w:qFormat/>
    <w:rsid w:val="00BE3BBA"/>
    <w:pPr>
      <w:keepNext/>
      <w:widowControl w:val="0"/>
      <w:autoSpaceDE w:val="0"/>
      <w:autoSpaceDN w:val="0"/>
      <w:adjustRightInd w:val="0"/>
      <w:jc w:val="both"/>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E3BBA"/>
    <w:rPr>
      <w:rFonts w:ascii="Bodo_uzb" w:eastAsia="Times New Roman" w:hAnsi="Bodo_uzb" w:cs="Times New Roman"/>
      <w:sz w:val="40"/>
      <w:szCs w:val="24"/>
      <w:lang w:val="ru-RU" w:eastAsia="ru-RU"/>
    </w:rPr>
  </w:style>
  <w:style w:type="character" w:customStyle="1" w:styleId="20">
    <w:name w:val="Заголовок 2 Знак"/>
    <w:basedOn w:val="a0"/>
    <w:link w:val="2"/>
    <w:rsid w:val="00BE3BBA"/>
    <w:rPr>
      <w:rFonts w:ascii="BalticaUzbek" w:eastAsia="Times New Roman" w:hAnsi="BalticaUzbek" w:cs="Times New Roman"/>
      <w:sz w:val="28"/>
      <w:szCs w:val="20"/>
      <w:lang w:eastAsia="ru-RU"/>
    </w:rPr>
  </w:style>
  <w:style w:type="character" w:customStyle="1" w:styleId="30">
    <w:name w:val="Заголовок 3 Знак"/>
    <w:basedOn w:val="a0"/>
    <w:link w:val="3"/>
    <w:rsid w:val="00BE3BBA"/>
    <w:rPr>
      <w:rFonts w:ascii="BalticaUzbek" w:eastAsia="Times New Roman" w:hAnsi="BalticaUzbek" w:cs="Times New Roman"/>
      <w:sz w:val="28"/>
      <w:szCs w:val="20"/>
      <w:lang w:val="ru-RU" w:eastAsia="ru-RU"/>
    </w:rPr>
  </w:style>
  <w:style w:type="character" w:customStyle="1" w:styleId="40">
    <w:name w:val="Заголовок 4 Знак"/>
    <w:basedOn w:val="a0"/>
    <w:link w:val="4"/>
    <w:rsid w:val="00BE3BBA"/>
    <w:rPr>
      <w:rFonts w:ascii="Bodo_uzb" w:eastAsia="Times New Roman" w:hAnsi="Bodo_uzb" w:cs="Times New Roman"/>
      <w:sz w:val="36"/>
      <w:szCs w:val="24"/>
      <w:lang w:val="ru-RU" w:eastAsia="ru-RU"/>
    </w:rPr>
  </w:style>
  <w:style w:type="character" w:customStyle="1" w:styleId="50">
    <w:name w:val="Заголовок 5 Знак"/>
    <w:basedOn w:val="a0"/>
    <w:link w:val="5"/>
    <w:rsid w:val="00BE3BBA"/>
    <w:rPr>
      <w:rFonts w:ascii="Bodo_uzb" w:eastAsia="Times New Roman" w:hAnsi="Bodo_uzb" w:cs="Times New Roman"/>
      <w:b/>
      <w:sz w:val="28"/>
      <w:szCs w:val="24"/>
      <w:lang w:val="ru-RU" w:eastAsia="ru-RU"/>
    </w:rPr>
  </w:style>
  <w:style w:type="character" w:customStyle="1" w:styleId="60">
    <w:name w:val="Заголовок 6 Знак"/>
    <w:basedOn w:val="a0"/>
    <w:link w:val="6"/>
    <w:rsid w:val="00BE3BBA"/>
    <w:rPr>
      <w:rFonts w:ascii="Bodo_uzb" w:eastAsia="Times New Roman" w:hAnsi="Bodo_uzb" w:cs="Times New Roman"/>
      <w:bCs/>
      <w:sz w:val="28"/>
      <w:szCs w:val="24"/>
      <w:lang w:val="ru-RU" w:eastAsia="ru-RU"/>
    </w:rPr>
  </w:style>
  <w:style w:type="character" w:customStyle="1" w:styleId="70">
    <w:name w:val="Заголовок 7 Знак"/>
    <w:basedOn w:val="a0"/>
    <w:link w:val="7"/>
    <w:rsid w:val="00BE3BBA"/>
    <w:rPr>
      <w:rFonts w:ascii="Comic Sans MS" w:eastAsia="Times New Roman" w:hAnsi="Comic Sans MS" w:cs="Times New Roman"/>
      <w:sz w:val="28"/>
      <w:szCs w:val="24"/>
      <w:lang w:val="ru-RU" w:eastAsia="ru-RU"/>
    </w:rPr>
  </w:style>
  <w:style w:type="character" w:customStyle="1" w:styleId="90">
    <w:name w:val="Заголовок 9 Знак"/>
    <w:basedOn w:val="a0"/>
    <w:link w:val="9"/>
    <w:rsid w:val="00BE3BBA"/>
    <w:rPr>
      <w:rFonts w:ascii="Times New Roman" w:eastAsia="Times New Roman" w:hAnsi="Times New Roman" w:cs="Times New Roman"/>
      <w:b/>
      <w:sz w:val="28"/>
      <w:szCs w:val="24"/>
      <w:lang w:val="ru-RU" w:eastAsia="ru-RU"/>
    </w:rPr>
  </w:style>
  <w:style w:type="paragraph" w:styleId="a3">
    <w:name w:val="Body Text"/>
    <w:basedOn w:val="a"/>
    <w:link w:val="a4"/>
    <w:semiHidden/>
    <w:rsid w:val="00BE3BBA"/>
    <w:pPr>
      <w:jc w:val="both"/>
    </w:pPr>
    <w:rPr>
      <w:sz w:val="28"/>
      <w:szCs w:val="20"/>
    </w:rPr>
  </w:style>
  <w:style w:type="character" w:customStyle="1" w:styleId="a4">
    <w:name w:val="Основной текст Знак"/>
    <w:basedOn w:val="a0"/>
    <w:link w:val="a3"/>
    <w:semiHidden/>
    <w:rsid w:val="00BE3BBA"/>
    <w:rPr>
      <w:rFonts w:ascii="Times New Roman" w:eastAsia="Times New Roman" w:hAnsi="Times New Roman" w:cs="Times New Roman"/>
      <w:sz w:val="28"/>
      <w:szCs w:val="20"/>
      <w:lang w:val="ru-RU" w:eastAsia="ru-RU"/>
    </w:rPr>
  </w:style>
  <w:style w:type="paragraph" w:styleId="a5">
    <w:name w:val="Body Text Indent"/>
    <w:basedOn w:val="a"/>
    <w:link w:val="a6"/>
    <w:semiHidden/>
    <w:rsid w:val="00BE3BBA"/>
    <w:pPr>
      <w:ind w:firstLine="720"/>
      <w:jc w:val="center"/>
    </w:pPr>
    <w:rPr>
      <w:rFonts w:ascii="BalticaUzbek" w:hAnsi="BalticaUzbek"/>
      <w:sz w:val="28"/>
      <w:szCs w:val="20"/>
    </w:rPr>
  </w:style>
  <w:style w:type="character" w:customStyle="1" w:styleId="a6">
    <w:name w:val="Основной текст с отступом Знак"/>
    <w:basedOn w:val="a0"/>
    <w:link w:val="a5"/>
    <w:semiHidden/>
    <w:rsid w:val="00BE3BBA"/>
    <w:rPr>
      <w:rFonts w:ascii="BalticaUzbek" w:eastAsia="Times New Roman" w:hAnsi="BalticaUzbek" w:cs="Times New Roman"/>
      <w:sz w:val="28"/>
      <w:szCs w:val="20"/>
      <w:lang w:val="ru-RU" w:eastAsia="ru-RU"/>
    </w:rPr>
  </w:style>
  <w:style w:type="paragraph" w:styleId="a7">
    <w:name w:val="footer"/>
    <w:basedOn w:val="a"/>
    <w:link w:val="a8"/>
    <w:semiHidden/>
    <w:rsid w:val="00BE3BBA"/>
    <w:pPr>
      <w:tabs>
        <w:tab w:val="center" w:pos="4677"/>
        <w:tab w:val="right" w:pos="9355"/>
      </w:tabs>
    </w:pPr>
  </w:style>
  <w:style w:type="character" w:customStyle="1" w:styleId="a8">
    <w:name w:val="Нижний колонтитул Знак"/>
    <w:basedOn w:val="a0"/>
    <w:link w:val="a7"/>
    <w:semiHidden/>
    <w:rsid w:val="00BE3BBA"/>
    <w:rPr>
      <w:rFonts w:ascii="Times New Roman" w:eastAsia="Times New Roman" w:hAnsi="Times New Roman" w:cs="Times New Roman"/>
      <w:sz w:val="24"/>
      <w:szCs w:val="24"/>
      <w:lang w:val="ru-RU" w:eastAsia="ru-RU"/>
    </w:rPr>
  </w:style>
  <w:style w:type="character" w:styleId="a9">
    <w:name w:val="page number"/>
    <w:basedOn w:val="a0"/>
    <w:semiHidden/>
    <w:rsid w:val="00BE3BBA"/>
  </w:style>
  <w:style w:type="paragraph" w:styleId="21">
    <w:name w:val="Body Text 2"/>
    <w:basedOn w:val="a"/>
    <w:link w:val="22"/>
    <w:semiHidden/>
    <w:rsid w:val="00BE3BBA"/>
    <w:pPr>
      <w:jc w:val="both"/>
    </w:pPr>
    <w:rPr>
      <w:rFonts w:ascii="Bodo_uzb" w:hAnsi="Bodo_uzb"/>
      <w:sz w:val="22"/>
      <w:lang w:val="en-US"/>
    </w:rPr>
  </w:style>
  <w:style w:type="character" w:customStyle="1" w:styleId="22">
    <w:name w:val="Основной текст 2 Знак"/>
    <w:basedOn w:val="a0"/>
    <w:link w:val="21"/>
    <w:semiHidden/>
    <w:rsid w:val="00BE3BBA"/>
    <w:rPr>
      <w:rFonts w:ascii="Bodo_uzb" w:eastAsia="Times New Roman" w:hAnsi="Bodo_uzb" w:cs="Times New Roman"/>
      <w:szCs w:val="24"/>
      <w:lang w:eastAsia="ru-RU"/>
    </w:rPr>
  </w:style>
  <w:style w:type="paragraph" w:styleId="aa">
    <w:name w:val="Plain Text"/>
    <w:basedOn w:val="a"/>
    <w:link w:val="ab"/>
    <w:semiHidden/>
    <w:rsid w:val="00BE3BBA"/>
    <w:rPr>
      <w:rFonts w:ascii="Courier New" w:hAnsi="Courier New"/>
      <w:sz w:val="20"/>
      <w:szCs w:val="20"/>
    </w:rPr>
  </w:style>
  <w:style w:type="character" w:customStyle="1" w:styleId="ab">
    <w:name w:val="Текст Знак"/>
    <w:basedOn w:val="a0"/>
    <w:link w:val="aa"/>
    <w:semiHidden/>
    <w:rsid w:val="00BE3BBA"/>
    <w:rPr>
      <w:rFonts w:ascii="Courier New" w:eastAsia="Times New Roman" w:hAnsi="Courier New" w:cs="Times New Roman"/>
      <w:sz w:val="20"/>
      <w:szCs w:val="20"/>
      <w:lang w:val="ru-RU" w:eastAsia="ru-RU"/>
    </w:rPr>
  </w:style>
  <w:style w:type="paragraph" w:styleId="23">
    <w:name w:val="Body Text Indent 2"/>
    <w:basedOn w:val="a"/>
    <w:link w:val="24"/>
    <w:semiHidden/>
    <w:rsid w:val="00BE3BBA"/>
    <w:pPr>
      <w:ind w:left="720"/>
      <w:jc w:val="both"/>
    </w:pPr>
    <w:rPr>
      <w:rFonts w:ascii="Bodo_uzb" w:hAnsi="Bodo_uzb"/>
      <w:sz w:val="32"/>
      <w:lang w:val="en-US"/>
    </w:rPr>
  </w:style>
  <w:style w:type="character" w:customStyle="1" w:styleId="24">
    <w:name w:val="Основной текст с отступом 2 Знак"/>
    <w:basedOn w:val="a0"/>
    <w:link w:val="23"/>
    <w:semiHidden/>
    <w:rsid w:val="00BE3BBA"/>
    <w:rPr>
      <w:rFonts w:ascii="Bodo_uzb" w:eastAsia="Times New Roman" w:hAnsi="Bodo_uzb" w:cs="Times New Roman"/>
      <w:sz w:val="32"/>
      <w:szCs w:val="24"/>
      <w:lang w:eastAsia="ru-RU"/>
    </w:rPr>
  </w:style>
  <w:style w:type="paragraph" w:styleId="31">
    <w:name w:val="Body Text 3"/>
    <w:basedOn w:val="a"/>
    <w:link w:val="32"/>
    <w:semiHidden/>
    <w:rsid w:val="00BE3BBA"/>
    <w:pPr>
      <w:jc w:val="center"/>
    </w:pPr>
    <w:rPr>
      <w:rFonts w:ascii="Bodo_uzb" w:hAnsi="Bodo_uzb"/>
      <w:sz w:val="36"/>
    </w:rPr>
  </w:style>
  <w:style w:type="character" w:customStyle="1" w:styleId="32">
    <w:name w:val="Основной текст 3 Знак"/>
    <w:basedOn w:val="a0"/>
    <w:link w:val="31"/>
    <w:semiHidden/>
    <w:rsid w:val="00BE3BBA"/>
    <w:rPr>
      <w:rFonts w:ascii="Bodo_uzb" w:eastAsia="Times New Roman" w:hAnsi="Bodo_uzb" w:cs="Times New Roman"/>
      <w:sz w:val="36"/>
      <w:szCs w:val="24"/>
      <w:lang w:val="ru-RU" w:eastAsia="ru-RU"/>
    </w:rPr>
  </w:style>
  <w:style w:type="paragraph" w:styleId="33">
    <w:name w:val="Body Text Indent 3"/>
    <w:basedOn w:val="a"/>
    <w:link w:val="34"/>
    <w:semiHidden/>
    <w:rsid w:val="00BE3BBA"/>
    <w:pPr>
      <w:ind w:firstLine="720"/>
      <w:jc w:val="both"/>
    </w:pPr>
    <w:rPr>
      <w:rFonts w:ascii="Bodo_uzb" w:hAnsi="Bodo_uzb"/>
      <w:sz w:val="28"/>
    </w:rPr>
  </w:style>
  <w:style w:type="character" w:customStyle="1" w:styleId="34">
    <w:name w:val="Основной текст с отступом 3 Знак"/>
    <w:basedOn w:val="a0"/>
    <w:link w:val="33"/>
    <w:semiHidden/>
    <w:rsid w:val="00BE3BBA"/>
    <w:rPr>
      <w:rFonts w:ascii="Bodo_uzb" w:eastAsia="Times New Roman" w:hAnsi="Bodo_uzb" w:cs="Times New Roman"/>
      <w:sz w:val="28"/>
      <w:szCs w:val="24"/>
      <w:lang w:val="ru-RU" w:eastAsia="ru-RU"/>
    </w:rPr>
  </w:style>
  <w:style w:type="paragraph" w:styleId="ac">
    <w:name w:val="header"/>
    <w:basedOn w:val="a"/>
    <w:link w:val="ad"/>
    <w:semiHidden/>
    <w:rsid w:val="00BE3BBA"/>
    <w:pPr>
      <w:tabs>
        <w:tab w:val="center" w:pos="4153"/>
        <w:tab w:val="right" w:pos="8306"/>
      </w:tabs>
    </w:pPr>
  </w:style>
  <w:style w:type="character" w:customStyle="1" w:styleId="ad">
    <w:name w:val="Верхний колонтитул Знак"/>
    <w:basedOn w:val="a0"/>
    <w:link w:val="ac"/>
    <w:semiHidden/>
    <w:rsid w:val="00BE3BBA"/>
    <w:rPr>
      <w:rFonts w:ascii="Times New Roman" w:eastAsia="Times New Roman" w:hAnsi="Times New Roman" w:cs="Times New Roman"/>
      <w:sz w:val="24"/>
      <w:szCs w:val="24"/>
      <w:lang w:val="ru-RU" w:eastAsia="ru-RU"/>
    </w:rPr>
  </w:style>
  <w:style w:type="character" w:styleId="ae">
    <w:name w:val="Hyperlink"/>
    <w:basedOn w:val="a0"/>
    <w:semiHidden/>
    <w:rsid w:val="00BE3B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lomnik.ru" TargetMode="External"/><Relationship Id="rId3" Type="http://schemas.microsoft.com/office/2007/relationships/stylesWithEffects" Target="stylesWithEffects.xml"/><Relationship Id="rId7" Type="http://schemas.openxmlformats.org/officeDocument/2006/relationships/hyperlink" Target="http://www.trave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urizm.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orld-tourism.org" TargetMode="External"/><Relationship Id="rId4" Type="http://schemas.openxmlformats.org/officeDocument/2006/relationships/settings" Target="settings.xml"/><Relationship Id="rId9" Type="http://schemas.openxmlformats.org/officeDocument/2006/relationships/hyperlink" Target="http://www.unesco.kz/education/cdrom/ssdkg/theme_c/mod16/www.yorku.ca/research/dkproj/string/rohr/articles.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9548</Words>
  <Characters>54425</Characters>
  <Application>Microsoft Office Word</Application>
  <DocSecurity>0</DocSecurity>
  <Lines>453</Lines>
  <Paragraphs>127</Paragraphs>
  <ScaleCrop>false</ScaleCrop>
  <Company>Home</Company>
  <LinksUpToDate>false</LinksUpToDate>
  <CharactersWithSpaces>63846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2012-11-04T15:01:00Z</dcterms:created>
  <dcterms:modified xsi:type="dcterms:W3CDTF">2012-11-04T15:01:00Z</dcterms:modified>
</cp:coreProperties>
</file>